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3A7111" w:rsidRDefault="5591F691" w:rsidP="5591F691">
      <w:pPr>
        <w:pStyle w:val="Heading1"/>
        <w:rPr>
          <w:rFonts w:ascii="Open Sans" w:hAnsi="Open Sans" w:cs="Open Sans"/>
          <w:color w:val="002060"/>
        </w:rPr>
      </w:pPr>
      <w:r w:rsidRPr="003A7111">
        <w:rPr>
          <w:rFonts w:ascii="Open Sans" w:hAnsi="Open Sans" w:cs="Open Sans"/>
          <w:color w:val="002060"/>
        </w:rPr>
        <w:t xml:space="preserve">Scope &amp; Sequence </w:t>
      </w:r>
    </w:p>
    <w:p w14:paraId="7A7CA35D" w14:textId="77777777" w:rsidR="00022991" w:rsidRPr="003A7111"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3A7111" w14:paraId="6EC2360F" w14:textId="77777777" w:rsidTr="5591F691">
        <w:trPr>
          <w:trHeight w:val="674"/>
        </w:trPr>
        <w:tc>
          <w:tcPr>
            <w:tcW w:w="7596" w:type="dxa"/>
            <w:gridSpan w:val="3"/>
            <w:shd w:val="clear" w:color="auto" w:fill="B4C6E7" w:themeFill="accent1" w:themeFillTint="66"/>
          </w:tcPr>
          <w:p w14:paraId="0A844859" w14:textId="47A0DAF5" w:rsidR="00022991" w:rsidRPr="003A7111" w:rsidRDefault="5591F691" w:rsidP="003C5193">
            <w:pPr>
              <w:pStyle w:val="Heading4"/>
              <w:ind w:left="0"/>
              <w:jc w:val="left"/>
              <w:outlineLvl w:val="3"/>
              <w:rPr>
                <w:rFonts w:ascii="Open Sans" w:hAnsi="Open Sans" w:cs="Open Sans"/>
                <w:b w:val="0"/>
                <w:sz w:val="22"/>
                <w:szCs w:val="22"/>
              </w:rPr>
            </w:pPr>
            <w:r w:rsidRPr="003A7111">
              <w:rPr>
                <w:rFonts w:ascii="Open Sans" w:hAnsi="Open Sans" w:cs="Open Sans"/>
                <w:sz w:val="22"/>
                <w:szCs w:val="22"/>
              </w:rPr>
              <w:t xml:space="preserve">Course Name: </w:t>
            </w:r>
            <w:r w:rsidR="00BC6D0E" w:rsidRPr="003A7111">
              <w:rPr>
                <w:rFonts w:ascii="Open Sans" w:hAnsi="Open Sans" w:cs="Open Sans"/>
                <w:b w:val="0"/>
                <w:sz w:val="22"/>
                <w:szCs w:val="22"/>
              </w:rPr>
              <w:t>Video Game Design</w:t>
            </w:r>
          </w:p>
          <w:p w14:paraId="03544019" w14:textId="42DC1826" w:rsidR="00022991" w:rsidRPr="003A7111" w:rsidRDefault="5591F691" w:rsidP="5591F691">
            <w:pPr>
              <w:rPr>
                <w:rFonts w:ascii="Open Sans" w:hAnsi="Open Sans" w:cs="Open Sans"/>
                <w:b/>
                <w:bCs/>
              </w:rPr>
            </w:pPr>
            <w:r w:rsidRPr="003A7111">
              <w:rPr>
                <w:rFonts w:ascii="Open Sans" w:hAnsi="Open Sans" w:cs="Open Sans"/>
                <w:b/>
                <w:bCs/>
              </w:rPr>
              <w:t xml:space="preserve">PEIMS Code: </w:t>
            </w:r>
            <w:r w:rsidR="00BC6D0E" w:rsidRPr="003A7111">
              <w:rPr>
                <w:rFonts w:ascii="Open Sans" w:hAnsi="Open Sans" w:cs="Open Sans"/>
                <w:bCs/>
              </w:rPr>
              <w:t>13009970</w:t>
            </w:r>
          </w:p>
          <w:p w14:paraId="1A98B312" w14:textId="77777777" w:rsidR="00022991" w:rsidRPr="003A7111" w:rsidRDefault="00022991" w:rsidP="00602531">
            <w:pPr>
              <w:jc w:val="right"/>
              <w:rPr>
                <w:rFonts w:ascii="Open Sans" w:hAnsi="Open Sans" w:cs="Open Sans"/>
                <w:b/>
              </w:rPr>
            </w:pPr>
          </w:p>
        </w:tc>
        <w:tc>
          <w:tcPr>
            <w:tcW w:w="6894" w:type="dxa"/>
            <w:shd w:val="clear" w:color="auto" w:fill="B4C6E7" w:themeFill="accent1" w:themeFillTint="66"/>
          </w:tcPr>
          <w:p w14:paraId="779C174E" w14:textId="745CBB3A" w:rsidR="00022991" w:rsidRPr="003A7111" w:rsidRDefault="5591F691" w:rsidP="5591F691">
            <w:pPr>
              <w:rPr>
                <w:rFonts w:ascii="Open Sans" w:hAnsi="Open Sans" w:cs="Open Sans"/>
                <w:b/>
                <w:bCs/>
              </w:rPr>
            </w:pPr>
            <w:r w:rsidRPr="003A711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BC6D0E" w:rsidRPr="003A7111">
                  <w:rPr>
                    <w:rFonts w:ascii="Open Sans" w:hAnsi="Open Sans" w:cs="Open Sans"/>
                  </w:rPr>
                  <w:t>1.0</w:t>
                </w:r>
              </w:sdtContent>
            </w:sdt>
          </w:p>
          <w:p w14:paraId="55D816BB" w14:textId="7BFC78D4" w:rsidR="00022991" w:rsidRPr="003A7111" w:rsidRDefault="5591F691" w:rsidP="5591F691">
            <w:pPr>
              <w:rPr>
                <w:rFonts w:ascii="Open Sans" w:hAnsi="Open Sans" w:cs="Open Sans"/>
              </w:rPr>
            </w:pPr>
            <w:r w:rsidRPr="003A7111">
              <w:rPr>
                <w:rFonts w:ascii="Open Sans" w:hAnsi="Open Sans" w:cs="Open Sans"/>
                <w:b/>
                <w:bCs/>
              </w:rPr>
              <w:t>Course Requirements:</w:t>
            </w:r>
            <w:r w:rsidR="007E5238" w:rsidRPr="003A7111">
              <w:rPr>
                <w:rFonts w:ascii="Open Sans" w:hAnsi="Open Sans" w:cs="Open Sans"/>
                <w:bCs/>
              </w:rPr>
              <w:t xml:space="preserve"> </w:t>
            </w:r>
            <w:r w:rsidR="00BC6D0E" w:rsidRPr="003A7111">
              <w:rPr>
                <w:rFonts w:ascii="Open Sans" w:hAnsi="Open Sans" w:cs="Open Sans"/>
                <w:bCs/>
              </w:rPr>
              <w:t>This course is recommended for students in Grades 9-12.</w:t>
            </w:r>
          </w:p>
          <w:p w14:paraId="5367E564" w14:textId="77777777" w:rsidR="006F1C47" w:rsidRDefault="006F1C47" w:rsidP="00BC6D0E">
            <w:pPr>
              <w:rPr>
                <w:rFonts w:ascii="Open Sans" w:hAnsi="Open Sans" w:cs="Open Sans"/>
                <w:b/>
                <w:bCs/>
              </w:rPr>
            </w:pPr>
            <w:r w:rsidRPr="006F1C47">
              <w:rPr>
                <w:rFonts w:ascii="Open Sans" w:hAnsi="Open Sans" w:cs="Open Sans"/>
                <w:b/>
                <w:bCs/>
              </w:rPr>
              <w:t>Prerequisite</w:t>
            </w:r>
            <w:r>
              <w:rPr>
                <w:rFonts w:ascii="Open Sans" w:hAnsi="Open Sans" w:cs="Open Sans"/>
                <w:b/>
                <w:bCs/>
              </w:rPr>
              <w:t>s</w:t>
            </w:r>
            <w:r w:rsidRPr="006F1C47">
              <w:rPr>
                <w:rFonts w:ascii="Open Sans" w:hAnsi="Open Sans" w:cs="Open Sans"/>
                <w:b/>
                <w:bCs/>
              </w:rPr>
              <w:t xml:space="preserve">: </w:t>
            </w:r>
            <w:r w:rsidRPr="006F1C47">
              <w:rPr>
                <w:rFonts w:ascii="Open Sans" w:hAnsi="Open Sans" w:cs="Open Sans"/>
                <w:bCs/>
              </w:rPr>
              <w:t>None.</w:t>
            </w:r>
            <w:r w:rsidRPr="006F1C47">
              <w:rPr>
                <w:rFonts w:ascii="Open Sans" w:hAnsi="Open Sans" w:cs="Open Sans"/>
                <w:b/>
                <w:bCs/>
              </w:rPr>
              <w:t xml:space="preserve"> </w:t>
            </w:r>
          </w:p>
          <w:p w14:paraId="0876FB94" w14:textId="4303D293" w:rsidR="00022991" w:rsidRPr="003A7111" w:rsidRDefault="006F1C47" w:rsidP="00BC6D0E">
            <w:pPr>
              <w:rPr>
                <w:rFonts w:ascii="Open Sans" w:hAnsi="Open Sans" w:cs="Open Sans"/>
                <w:strike/>
              </w:rPr>
            </w:pPr>
            <w:r w:rsidRPr="006F1C47">
              <w:rPr>
                <w:rFonts w:ascii="Open Sans" w:hAnsi="Open Sans" w:cs="Open Sans"/>
                <w:b/>
                <w:bCs/>
              </w:rPr>
              <w:t xml:space="preserve">Recommended Prerequisite: </w:t>
            </w:r>
            <w:r w:rsidRPr="006F1C47">
              <w:rPr>
                <w:rFonts w:ascii="Open Sans" w:hAnsi="Open Sans" w:cs="Open Sans"/>
                <w:bCs/>
              </w:rPr>
              <w:t>Principles of Art, Audio/Video Technology, and Communications</w:t>
            </w:r>
            <w:r w:rsidR="004F2914">
              <w:rPr>
                <w:rFonts w:ascii="Open Sans" w:hAnsi="Open Sans" w:cs="Open Sans"/>
                <w:bCs/>
              </w:rPr>
              <w:t>.</w:t>
            </w:r>
          </w:p>
        </w:tc>
      </w:tr>
      <w:tr w:rsidR="00022991" w:rsidRPr="003A7111" w14:paraId="5CCA0AA6" w14:textId="77777777" w:rsidTr="5591F691">
        <w:trPr>
          <w:trHeight w:val="674"/>
        </w:trPr>
        <w:tc>
          <w:tcPr>
            <w:tcW w:w="14490" w:type="dxa"/>
            <w:gridSpan w:val="4"/>
            <w:shd w:val="clear" w:color="auto" w:fill="F1BBBB"/>
          </w:tcPr>
          <w:p w14:paraId="6BF9AAEC" w14:textId="42CB2F3F" w:rsidR="00022991" w:rsidRPr="003A7111" w:rsidRDefault="00022991" w:rsidP="00736CD8">
            <w:pPr>
              <w:rPr>
                <w:rFonts w:ascii="Open Sans" w:hAnsi="Open Sans" w:cs="Open Sans"/>
              </w:rPr>
            </w:pPr>
            <w:r w:rsidRPr="003A7111">
              <w:rPr>
                <w:rFonts w:ascii="Open Sans" w:hAnsi="Open Sans" w:cs="Open Sans"/>
                <w:b/>
                <w:bCs/>
              </w:rPr>
              <w:t>Course Description:</w:t>
            </w:r>
            <w:r w:rsidRPr="003A7111">
              <w:rPr>
                <w:rFonts w:ascii="Open Sans" w:hAnsi="Open Sans" w:cs="Open Sans"/>
              </w:rPr>
              <w:t xml:space="preserve"> </w:t>
            </w:r>
            <w:r w:rsidR="000E0D1F" w:rsidRPr="000E0D1F">
              <w:rPr>
                <w:rFonts w:ascii="Open Sans" w:hAnsi="Open Sans" w:cs="Open Sans"/>
                <w:color w:val="000000"/>
              </w:rPr>
              <w:t>Video Game Design will allow students to explore one of the largest industries in the global marketplace and the new emerging careers it provides in the field of technology. Students will learn gaming, computerized gaming, evolution of gaming, artistic aspects of perspective, design, animation, technical concepts of collision theory, and programming logic. Students will participate in a simulation of a real video game design team while developing technical proficiency in constructing an original game design.</w:t>
            </w:r>
          </w:p>
        </w:tc>
      </w:tr>
      <w:tr w:rsidR="00022991" w:rsidRPr="003A7111" w14:paraId="0BF58CD6" w14:textId="77777777" w:rsidTr="5591F691">
        <w:trPr>
          <w:trHeight w:val="346"/>
        </w:trPr>
        <w:tc>
          <w:tcPr>
            <w:tcW w:w="14490" w:type="dxa"/>
            <w:gridSpan w:val="4"/>
            <w:shd w:val="clear" w:color="auto" w:fill="F1BBBB"/>
          </w:tcPr>
          <w:p w14:paraId="4A2C413A" w14:textId="77777777" w:rsidR="00022991" w:rsidRPr="003A7111" w:rsidRDefault="5591F691" w:rsidP="5591F691">
            <w:pPr>
              <w:rPr>
                <w:rFonts w:ascii="Open Sans" w:hAnsi="Open Sans" w:cs="Open Sans"/>
              </w:rPr>
            </w:pPr>
            <w:r w:rsidRPr="003A7111">
              <w:rPr>
                <w:rFonts w:ascii="Open Sans" w:hAnsi="Open Sans" w:cs="Open Sans"/>
                <w:b/>
                <w:bCs/>
              </w:rPr>
              <w:t>NOTE:</w:t>
            </w:r>
            <w:r w:rsidRPr="003A711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3A7111" w14:paraId="68D5C726" w14:textId="77777777" w:rsidTr="00244619">
        <w:trPr>
          <w:trHeight w:val="980"/>
        </w:trPr>
        <w:tc>
          <w:tcPr>
            <w:tcW w:w="4680" w:type="dxa"/>
            <w:shd w:val="clear" w:color="auto" w:fill="D9D9D9" w:themeFill="background1" w:themeFillShade="D9"/>
          </w:tcPr>
          <w:p w14:paraId="1017784E" w14:textId="77777777" w:rsidR="00244619" w:rsidRPr="003A7111" w:rsidRDefault="006478A0" w:rsidP="00244619">
            <w:pPr>
              <w:rPr>
                <w:rFonts w:ascii="Open Sans" w:hAnsi="Open Sans" w:cs="Open Sans"/>
                <w:b/>
                <w:bCs/>
              </w:rPr>
            </w:pPr>
            <w:r w:rsidRPr="003A7111">
              <w:rPr>
                <w:rFonts w:ascii="Open Sans" w:hAnsi="Open Sans" w:cs="Open Sans"/>
                <w:b/>
                <w:bCs/>
              </w:rPr>
              <w:t xml:space="preserve">Total Number of </w:t>
            </w:r>
            <w:r w:rsidR="00244619" w:rsidRPr="003A7111">
              <w:rPr>
                <w:rFonts w:ascii="Open Sans" w:hAnsi="Open Sans" w:cs="Open Sans"/>
                <w:b/>
                <w:bCs/>
              </w:rPr>
              <w:t>Periods</w:t>
            </w:r>
          </w:p>
          <w:p w14:paraId="1073AAD6" w14:textId="787C6E70" w:rsidR="00244619" w:rsidRPr="003A7111" w:rsidRDefault="00244619" w:rsidP="00244619">
            <w:pPr>
              <w:rPr>
                <w:rFonts w:ascii="Open Sans" w:hAnsi="Open Sans" w:cs="Open Sans"/>
                <w:b/>
                <w:bCs/>
              </w:rPr>
            </w:pPr>
            <w:r w:rsidRPr="003A7111">
              <w:rPr>
                <w:rFonts w:ascii="Open Sans" w:hAnsi="Open Sans" w:cs="Open Sans"/>
                <w:b/>
                <w:bCs/>
              </w:rPr>
              <w:t>Total Number of Min</w:t>
            </w:r>
            <w:r w:rsidR="00CD0521" w:rsidRPr="003A7111">
              <w:rPr>
                <w:rFonts w:ascii="Open Sans" w:hAnsi="Open Sans" w:cs="Open Sans"/>
                <w:b/>
                <w:bCs/>
              </w:rPr>
              <w:t>utes</w:t>
            </w:r>
          </w:p>
          <w:p w14:paraId="066857AE" w14:textId="4BBD0603" w:rsidR="5591F691" w:rsidRPr="003A7111" w:rsidRDefault="00244619" w:rsidP="00244619">
            <w:pPr>
              <w:rPr>
                <w:rFonts w:ascii="Open Sans" w:hAnsi="Open Sans" w:cs="Open Sans"/>
                <w:b/>
                <w:bCs/>
              </w:rPr>
            </w:pPr>
            <w:r w:rsidRPr="003A7111">
              <w:rPr>
                <w:rFonts w:ascii="Open Sans" w:hAnsi="Open Sans" w:cs="Open Sans"/>
                <w:b/>
                <w:bCs/>
              </w:rPr>
              <w:t>Total</w:t>
            </w:r>
            <w:r w:rsidR="00CD0521" w:rsidRPr="003A7111">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07F627C2" w:rsidR="00753A76" w:rsidRPr="003A7111" w:rsidRDefault="00736CD8" w:rsidP="00244619">
                <w:pPr>
                  <w:jc w:val="center"/>
                  <w:rPr>
                    <w:rFonts w:ascii="Open Sans" w:hAnsi="Open Sans" w:cs="Open Sans"/>
                    <w:bCs/>
                  </w:rPr>
                </w:pPr>
                <w:r w:rsidRPr="003A7111">
                  <w:rPr>
                    <w:rFonts w:ascii="Open Sans" w:hAnsi="Open Sans" w:cs="Open Sans"/>
                    <w:bCs/>
                  </w:rPr>
                  <w:t xml:space="preserve">175 </w:t>
                </w:r>
                <w:r w:rsidR="00244619" w:rsidRPr="003A7111">
                  <w:rPr>
                    <w:rFonts w:ascii="Open Sans" w:hAnsi="Open Sans" w:cs="Open Sans"/>
                    <w:bCs/>
                  </w:rPr>
                  <w:t xml:space="preserve"> P</w:t>
                </w:r>
                <w:r w:rsidR="00753A76" w:rsidRPr="003A7111">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7648001C" w:rsidR="00244619" w:rsidRPr="003A7111" w:rsidRDefault="00736CD8" w:rsidP="00244619">
                <w:pPr>
                  <w:jc w:val="center"/>
                  <w:rPr>
                    <w:rFonts w:ascii="Open Sans" w:hAnsi="Open Sans" w:cs="Open Sans"/>
                    <w:bCs/>
                  </w:rPr>
                </w:pPr>
                <w:r w:rsidRPr="003A7111">
                  <w:rPr>
                    <w:rFonts w:ascii="Open Sans" w:hAnsi="Open Sans" w:cs="Open Sans"/>
                    <w:bCs/>
                  </w:rPr>
                  <w:t>7</w:t>
                </w:r>
                <w:r w:rsidR="003A7111">
                  <w:rPr>
                    <w:rFonts w:ascii="Open Sans" w:hAnsi="Open Sans" w:cs="Open Sans"/>
                    <w:bCs/>
                  </w:rPr>
                  <w:t>,</w:t>
                </w:r>
                <w:r w:rsidRPr="003A7111">
                  <w:rPr>
                    <w:rFonts w:ascii="Open Sans" w:hAnsi="Open Sans" w:cs="Open Sans"/>
                    <w:bCs/>
                  </w:rPr>
                  <w:t>875</w:t>
                </w:r>
                <w:r w:rsidR="00244619" w:rsidRPr="003A7111">
                  <w:rPr>
                    <w:rFonts w:ascii="Open Sans" w:hAnsi="Open Sans" w:cs="Open Sans"/>
                    <w:bCs/>
                  </w:rPr>
                  <w:t xml:space="preserve"> M</w:t>
                </w:r>
                <w:r w:rsidR="00753A76" w:rsidRPr="003A7111">
                  <w:rPr>
                    <w:rFonts w:ascii="Open Sans" w:hAnsi="Open Sans" w:cs="Open Sans"/>
                    <w:bCs/>
                  </w:rPr>
                  <w:t>inutes.</w:t>
                </w:r>
              </w:p>
            </w:sdtContent>
          </w:sdt>
          <w:p w14:paraId="1F9995F7" w14:textId="028C75B9" w:rsidR="5591F691" w:rsidRPr="003A7111" w:rsidRDefault="00F62BFE"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736CD8" w:rsidRPr="003A7111">
                  <w:rPr>
                    <w:rFonts w:ascii="Open Sans" w:hAnsi="Open Sans" w:cs="Open Sans"/>
                  </w:rPr>
                  <w:t xml:space="preserve">131.25 </w:t>
                </w:r>
                <w:r w:rsidR="00244619" w:rsidRPr="003A7111">
                  <w:rPr>
                    <w:rFonts w:ascii="Open Sans" w:hAnsi="Open Sans" w:cs="Open Sans"/>
                  </w:rPr>
                  <w:t>Hours.*</w:t>
                </w:r>
              </w:sdtContent>
            </w:sdt>
          </w:p>
        </w:tc>
        <w:tc>
          <w:tcPr>
            <w:tcW w:w="7560" w:type="dxa"/>
            <w:gridSpan w:val="2"/>
            <w:shd w:val="clear" w:color="auto" w:fill="D9D9D9" w:themeFill="background1" w:themeFillShade="D9"/>
          </w:tcPr>
          <w:p w14:paraId="7E0D332B" w14:textId="096720CC" w:rsidR="5591F691" w:rsidRPr="003A7111" w:rsidRDefault="00244619" w:rsidP="00244619">
            <w:pPr>
              <w:pStyle w:val="NormalWeb"/>
              <w:rPr>
                <w:rFonts w:ascii="Open Sans" w:hAnsi="Open Sans" w:cs="Open Sans"/>
                <w:sz w:val="22"/>
                <w:szCs w:val="22"/>
              </w:rPr>
            </w:pPr>
            <w:r w:rsidRPr="003A7111">
              <w:rPr>
                <w:rFonts w:ascii="Open Sans" w:hAnsi="Open Sans" w:cs="Open Sans"/>
                <w:sz w:val="22"/>
                <w:szCs w:val="22"/>
              </w:rPr>
              <w:t>*Schedule calculations based on 175/180 calendar days.</w:t>
            </w:r>
            <w:r w:rsidR="00F44BA5" w:rsidRPr="003A7111">
              <w:rPr>
                <w:rFonts w:ascii="Open Sans" w:hAnsi="Open Sans" w:cs="Open Sans"/>
                <w:sz w:val="22"/>
                <w:szCs w:val="22"/>
              </w:rPr>
              <w:t xml:space="preserve"> For 0.5 credit courses, schedule is calculated out of 88/90 days</w:t>
            </w:r>
            <w:r w:rsidR="00F44BA5" w:rsidRPr="003A7111">
              <w:rPr>
                <w:rFonts w:ascii="Open Sans" w:hAnsi="Open Sans" w:cs="Open Sans"/>
                <w:sz w:val="22"/>
                <w:szCs w:val="22"/>
                <w:vertAlign w:val="subscript"/>
              </w:rPr>
              <w:t>.</w:t>
            </w:r>
            <w:r w:rsidRPr="003A7111">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3A7111"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3A7111" w:rsidRDefault="5591F691" w:rsidP="5591F691">
            <w:pPr>
              <w:jc w:val="center"/>
              <w:rPr>
                <w:rFonts w:ascii="Open Sans" w:hAnsi="Open Sans" w:cs="Open Sans"/>
              </w:rPr>
            </w:pPr>
            <w:r w:rsidRPr="003A711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3A7111" w:rsidRDefault="5591F691" w:rsidP="5591F691">
            <w:pPr>
              <w:jc w:val="center"/>
              <w:rPr>
                <w:rFonts w:ascii="Open Sans" w:hAnsi="Open Sans" w:cs="Open Sans"/>
                <w:b/>
                <w:bCs/>
              </w:rPr>
            </w:pPr>
            <w:r w:rsidRPr="003A7111">
              <w:rPr>
                <w:rFonts w:ascii="Open Sans" w:hAnsi="Open Sans" w:cs="Open Sans"/>
                <w:b/>
                <w:bCs/>
              </w:rPr>
              <w:t># of Class Periods*</w:t>
            </w:r>
          </w:p>
          <w:p w14:paraId="2CA8545B" w14:textId="77777777" w:rsidR="00022991" w:rsidRPr="003A7111" w:rsidRDefault="5591F691" w:rsidP="5591F691">
            <w:pPr>
              <w:jc w:val="center"/>
              <w:rPr>
                <w:rFonts w:ascii="Open Sans" w:hAnsi="Open Sans" w:cs="Open Sans"/>
              </w:rPr>
            </w:pPr>
            <w:r w:rsidRPr="003A7111">
              <w:rPr>
                <w:rFonts w:ascii="Open Sans" w:hAnsi="Open Sans" w:cs="Open Sans"/>
              </w:rPr>
              <w:t>(assumes 45-minute periods)</w:t>
            </w:r>
          </w:p>
          <w:p w14:paraId="276E48DB" w14:textId="2A045CBA" w:rsidR="00022991" w:rsidRPr="003A7111" w:rsidRDefault="00F048A1" w:rsidP="5591F691">
            <w:pPr>
              <w:jc w:val="center"/>
              <w:rPr>
                <w:rFonts w:ascii="Open Sans" w:hAnsi="Open Sans" w:cs="Open Sans"/>
              </w:rPr>
            </w:pPr>
            <w:r w:rsidRPr="003A7111">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3A7111" w:rsidRDefault="5591F691" w:rsidP="5591F691">
            <w:pPr>
              <w:jc w:val="center"/>
              <w:rPr>
                <w:rFonts w:ascii="Open Sans" w:hAnsi="Open Sans" w:cs="Open Sans"/>
                <w:b/>
                <w:bCs/>
              </w:rPr>
            </w:pPr>
            <w:r w:rsidRPr="003A7111">
              <w:rPr>
                <w:rFonts w:ascii="Open Sans" w:hAnsi="Open Sans" w:cs="Open Sans"/>
                <w:b/>
                <w:bCs/>
              </w:rPr>
              <w:t>TEKS Covered</w:t>
            </w:r>
          </w:p>
          <w:p w14:paraId="1F75A5FA" w14:textId="255C6962" w:rsidR="00022991" w:rsidRPr="003A7111" w:rsidRDefault="00F62BFE"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0B1BC6" w:rsidRPr="003A7111">
                  <w:rPr>
                    <w:rFonts w:ascii="Open Sans" w:hAnsi="Open Sans" w:cs="Open Sans"/>
                    <w:b/>
                    <w:bCs/>
                  </w:rPr>
                  <w:t>130.93</w:t>
                </w:r>
                <w:r w:rsidR="5591F691" w:rsidRPr="003A7111">
                  <w:rPr>
                    <w:rFonts w:ascii="Open Sans" w:hAnsi="Open Sans" w:cs="Open Sans"/>
                    <w:b/>
                    <w:bCs/>
                  </w:rPr>
                  <w:t>.</w:t>
                </w:r>
                <w:r w:rsidR="000B1BC6" w:rsidRPr="003A7111">
                  <w:rPr>
                    <w:rFonts w:ascii="Open Sans" w:hAnsi="Open Sans" w:cs="Open Sans"/>
                    <w:b/>
                    <w:bCs/>
                  </w:rPr>
                  <w:t xml:space="preserve"> (c)</w:t>
                </w:r>
              </w:sdtContent>
            </w:sdt>
            <w:r w:rsidR="5591F691" w:rsidRPr="003A7111">
              <w:rPr>
                <w:rFonts w:ascii="Open Sans" w:hAnsi="Open Sans" w:cs="Open Sans"/>
                <w:b/>
                <w:bCs/>
              </w:rPr>
              <w:t xml:space="preserve"> Knowledge and skills</w:t>
            </w:r>
          </w:p>
        </w:tc>
      </w:tr>
      <w:tr w:rsidR="003C5193" w:rsidRPr="003A7111" w14:paraId="3A14B4E2" w14:textId="77777777" w:rsidTr="00244619">
        <w:trPr>
          <w:trHeight w:val="1052"/>
        </w:trPr>
        <w:tc>
          <w:tcPr>
            <w:tcW w:w="4680" w:type="dxa"/>
            <w:shd w:val="clear" w:color="auto" w:fill="auto"/>
          </w:tcPr>
          <w:p w14:paraId="03663FB5" w14:textId="5897EE07" w:rsidR="00E34E1B" w:rsidRPr="003A7111" w:rsidRDefault="003A7111" w:rsidP="003A7111">
            <w:pPr>
              <w:rPr>
                <w:rFonts w:ascii="Open Sans" w:hAnsi="Open Sans" w:cs="Open Sans"/>
                <w:b/>
              </w:rPr>
            </w:pPr>
            <w:r>
              <w:rPr>
                <w:rFonts w:ascii="Open Sans" w:hAnsi="Open Sans" w:cs="Open Sans"/>
                <w:b/>
              </w:rPr>
              <w:t xml:space="preserve">Unit 1: </w:t>
            </w:r>
            <w:r w:rsidR="00E34E1B" w:rsidRPr="003A7111">
              <w:rPr>
                <w:rFonts w:ascii="Open Sans" w:hAnsi="Open Sans" w:cs="Open Sans"/>
                <w:b/>
              </w:rPr>
              <w:t xml:space="preserve">History and Current </w:t>
            </w:r>
            <w:r w:rsidR="000B1BC6" w:rsidRPr="003A7111">
              <w:rPr>
                <w:rFonts w:ascii="Open Sans" w:hAnsi="Open Sans" w:cs="Open Sans"/>
                <w:b/>
              </w:rPr>
              <w:t>Trends in Video Game Design</w:t>
            </w:r>
          </w:p>
          <w:p w14:paraId="38237B90" w14:textId="3662A2F3" w:rsidR="00655549" w:rsidRPr="003A7111" w:rsidRDefault="00655549" w:rsidP="00655549">
            <w:pPr>
              <w:rPr>
                <w:rFonts w:ascii="Open Sans" w:hAnsi="Open Sans" w:cs="Open Sans"/>
                <w:b/>
              </w:rPr>
            </w:pPr>
          </w:p>
          <w:p w14:paraId="01121C79" w14:textId="2DDE288F" w:rsidR="00655549" w:rsidRPr="003A7111" w:rsidRDefault="00655549" w:rsidP="00655549">
            <w:pPr>
              <w:rPr>
                <w:rFonts w:ascii="Open Sans" w:hAnsi="Open Sans" w:cs="Open Sans"/>
              </w:rPr>
            </w:pPr>
            <w:r w:rsidRPr="003A7111">
              <w:rPr>
                <w:rFonts w:ascii="Open Sans" w:hAnsi="Open Sans" w:cs="Open Sans"/>
              </w:rPr>
              <w:t xml:space="preserve">In this unit, students will research the history and evolution of video game design and use the information discovered to explain its history. Students will also compare current technologies with historical technologies and </w:t>
            </w:r>
            <w:r w:rsidRPr="003A7111">
              <w:rPr>
                <w:rFonts w:ascii="Open Sans" w:hAnsi="Open Sans" w:cs="Open Sans"/>
              </w:rPr>
              <w:lastRenderedPageBreak/>
              <w:t>describe how those changes are affecting the industry. Additionally, students will examine video game design through the lens of various cultures and compare the many styles of game design. The knowledge gained in this unit</w:t>
            </w:r>
            <w:r w:rsidR="00735AB5" w:rsidRPr="003A7111">
              <w:rPr>
                <w:rFonts w:ascii="Open Sans" w:hAnsi="Open Sans" w:cs="Open Sans"/>
              </w:rPr>
              <w:t xml:space="preserve"> will assist the student in the understanding and mastery of the required skills throughout the remainder of the course.</w:t>
            </w:r>
          </w:p>
          <w:p w14:paraId="4FBCB63B" w14:textId="667C12FA" w:rsidR="003C5193" w:rsidRPr="003A7111" w:rsidRDefault="003C5193" w:rsidP="003C519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0F9BD395D97842F882C378218DB6D716"/>
              </w:placeholder>
              <w:docPartList>
                <w:docPartGallery w:val="Quick Parts"/>
              </w:docPartList>
            </w:sdtPr>
            <w:sdtEndPr/>
            <w:sdtContent>
              <w:p w14:paraId="4CE4937D" w14:textId="7B2BBEA8" w:rsidR="00930CA4" w:rsidRPr="003A7111" w:rsidRDefault="0097332A" w:rsidP="00930CA4">
                <w:pPr>
                  <w:jc w:val="center"/>
                  <w:rPr>
                    <w:rFonts w:ascii="Open Sans" w:hAnsi="Open Sans" w:cs="Open Sans"/>
                    <w:bCs/>
                  </w:rPr>
                </w:pPr>
                <w:r w:rsidRPr="003A7111">
                  <w:rPr>
                    <w:rFonts w:ascii="Open Sans" w:hAnsi="Open Sans" w:cs="Open Sans"/>
                    <w:bCs/>
                  </w:rPr>
                  <w:t>10 periods</w:t>
                </w:r>
              </w:p>
              <w:p w14:paraId="583E2572" w14:textId="6D89D9F1" w:rsidR="0097332A" w:rsidRPr="003A7111" w:rsidRDefault="0097332A" w:rsidP="00930CA4">
                <w:pPr>
                  <w:jc w:val="center"/>
                  <w:rPr>
                    <w:rFonts w:ascii="Open Sans" w:hAnsi="Open Sans" w:cs="Open Sans"/>
                  </w:rPr>
                </w:pPr>
                <w:r w:rsidRPr="003A7111">
                  <w:rPr>
                    <w:rFonts w:ascii="Open Sans" w:hAnsi="Open Sans" w:cs="Open Sans"/>
                    <w:bCs/>
                  </w:rPr>
                  <w:t>450 minutes</w:t>
                </w:r>
              </w:p>
              <w:p w14:paraId="77FAF055" w14:textId="62A5AE66" w:rsidR="003C5193" w:rsidRPr="003A7111" w:rsidRDefault="00F62BFE" w:rsidP="003C5193">
                <w:pPr>
                  <w:jc w:val="center"/>
                  <w:rPr>
                    <w:rFonts w:ascii="Open Sans" w:hAnsi="Open Sans" w:cs="Open Sans"/>
                    <w:b/>
                    <w:bCs/>
                    <w:color w:val="FF0000"/>
                  </w:rPr>
                </w:pPr>
              </w:p>
            </w:sdtContent>
          </w:sdt>
          <w:p w14:paraId="3BF716D6" w14:textId="4DECCF64" w:rsidR="003C5193" w:rsidRPr="003A7111" w:rsidRDefault="003C5193" w:rsidP="003C5193">
            <w:pPr>
              <w:jc w:val="center"/>
              <w:rPr>
                <w:rFonts w:ascii="Open Sans" w:hAnsi="Open Sans" w:cs="Open Sans"/>
              </w:rPr>
            </w:pPr>
          </w:p>
        </w:tc>
        <w:tc>
          <w:tcPr>
            <w:tcW w:w="7560" w:type="dxa"/>
            <w:gridSpan w:val="2"/>
            <w:shd w:val="clear" w:color="auto" w:fill="auto"/>
          </w:tcPr>
          <w:p w14:paraId="2E977A71" w14:textId="3F454931" w:rsidR="00E34E1B" w:rsidRPr="003A7111" w:rsidRDefault="00461DF4" w:rsidP="003A7111">
            <w:pPr>
              <w:pStyle w:val="PARAGRAPH1"/>
              <w:tabs>
                <w:tab w:val="clear" w:pos="1440"/>
                <w:tab w:val="left" w:pos="1693"/>
              </w:tabs>
              <w:spacing w:before="0" w:after="0"/>
              <w:ind w:left="433" w:hanging="433"/>
              <w:rPr>
                <w:rFonts w:ascii="Open Sans" w:hAnsi="Open Sans" w:cs="Open Sans"/>
              </w:rPr>
            </w:pPr>
            <w:r w:rsidRPr="003A7111">
              <w:rPr>
                <w:rFonts w:ascii="Open Sans" w:hAnsi="Open Sans" w:cs="Open Sans"/>
              </w:rPr>
              <w:t xml:space="preserve">(11) </w:t>
            </w:r>
            <w:r w:rsidR="00E34E1B" w:rsidRPr="003A7111">
              <w:rPr>
                <w:rFonts w:ascii="Open Sans" w:hAnsi="Open Sans" w:cs="Open Sans"/>
              </w:rPr>
              <w:t>The student researches the history and evolution of video game design. The student is expected to:</w:t>
            </w:r>
          </w:p>
          <w:p w14:paraId="04411F3D" w14:textId="0C141FE7" w:rsidR="00E34E1B" w:rsidRPr="003A7111" w:rsidRDefault="00461DF4" w:rsidP="003A7111">
            <w:pPr>
              <w:pStyle w:val="SUBPARAGRAPHA"/>
              <w:tabs>
                <w:tab w:val="clear" w:pos="2160"/>
                <w:tab w:val="left" w:pos="2323"/>
              </w:tabs>
              <w:spacing w:before="0" w:after="0"/>
              <w:ind w:hanging="1727"/>
              <w:rPr>
                <w:rFonts w:ascii="Open Sans" w:hAnsi="Open Sans" w:cs="Open Sans"/>
              </w:rPr>
            </w:pPr>
            <w:r w:rsidRPr="003A7111">
              <w:rPr>
                <w:rFonts w:ascii="Open Sans" w:hAnsi="Open Sans" w:cs="Open Sans"/>
              </w:rPr>
              <w:t xml:space="preserve">(A)  </w:t>
            </w:r>
            <w:r w:rsidR="00E34E1B" w:rsidRPr="003A7111">
              <w:rPr>
                <w:rFonts w:ascii="Open Sans" w:hAnsi="Open Sans" w:cs="Open Sans"/>
              </w:rPr>
              <w:t>explain the history of video game design;</w:t>
            </w:r>
          </w:p>
          <w:p w14:paraId="51582700" w14:textId="253753B0" w:rsidR="00E34E1B" w:rsidRPr="003A7111" w:rsidRDefault="00461DF4" w:rsidP="003A7111">
            <w:pPr>
              <w:pStyle w:val="SUBPARAGRAPHA"/>
              <w:tabs>
                <w:tab w:val="clear" w:pos="2160"/>
                <w:tab w:val="left" w:pos="2323"/>
              </w:tabs>
              <w:spacing w:before="0" w:after="0"/>
              <w:ind w:hanging="1727"/>
              <w:rPr>
                <w:rFonts w:ascii="Open Sans" w:hAnsi="Open Sans" w:cs="Open Sans"/>
              </w:rPr>
            </w:pPr>
            <w:r w:rsidRPr="003A7111">
              <w:rPr>
                <w:rFonts w:ascii="Open Sans" w:hAnsi="Open Sans" w:cs="Open Sans"/>
              </w:rPr>
              <w:t xml:space="preserve">(B)  </w:t>
            </w:r>
            <w:r w:rsidR="00E34E1B" w:rsidRPr="003A7111">
              <w:rPr>
                <w:rFonts w:ascii="Open Sans" w:hAnsi="Open Sans" w:cs="Open Sans"/>
              </w:rPr>
              <w:t>describe how changing technology is affecting the industry;</w:t>
            </w:r>
          </w:p>
          <w:p w14:paraId="3DDCFB8C" w14:textId="28B3BA66" w:rsidR="00E34E1B" w:rsidRPr="003A7111" w:rsidRDefault="00461DF4" w:rsidP="003A7111">
            <w:pPr>
              <w:pStyle w:val="SUBPARAGRAPHA"/>
              <w:tabs>
                <w:tab w:val="clear" w:pos="2160"/>
                <w:tab w:val="left" w:pos="2323"/>
              </w:tabs>
              <w:spacing w:before="0" w:after="0"/>
              <w:ind w:hanging="1727"/>
              <w:rPr>
                <w:rFonts w:ascii="Open Sans" w:hAnsi="Open Sans" w:cs="Open Sans"/>
              </w:rPr>
            </w:pPr>
            <w:r w:rsidRPr="003A7111">
              <w:rPr>
                <w:rFonts w:ascii="Open Sans" w:hAnsi="Open Sans" w:cs="Open Sans"/>
              </w:rPr>
              <w:t xml:space="preserve">(C)  </w:t>
            </w:r>
            <w:r w:rsidR="00E34E1B" w:rsidRPr="003A7111">
              <w:rPr>
                <w:rFonts w:ascii="Open Sans" w:hAnsi="Open Sans" w:cs="Open Sans"/>
              </w:rPr>
              <w:t>analyze the use of symbols in video game design of diverse cultures;</w:t>
            </w:r>
          </w:p>
          <w:p w14:paraId="61AB0DD0" w14:textId="14CF9878" w:rsidR="00E34E1B" w:rsidRPr="003A7111" w:rsidRDefault="00461DF4" w:rsidP="003A7111">
            <w:pPr>
              <w:pStyle w:val="SUBPARAGRAPHA"/>
              <w:tabs>
                <w:tab w:val="clear" w:pos="2160"/>
                <w:tab w:val="left" w:pos="2323"/>
              </w:tabs>
              <w:spacing w:before="0" w:after="0"/>
              <w:ind w:left="793" w:hanging="360"/>
              <w:rPr>
                <w:rFonts w:ascii="Open Sans" w:hAnsi="Open Sans" w:cs="Open Sans"/>
              </w:rPr>
            </w:pPr>
            <w:r w:rsidRPr="003A7111">
              <w:rPr>
                <w:rFonts w:ascii="Open Sans" w:hAnsi="Open Sans" w:cs="Open Sans"/>
              </w:rPr>
              <w:lastRenderedPageBreak/>
              <w:t xml:space="preserve">(D)  </w:t>
            </w:r>
            <w:r w:rsidR="00E34E1B" w:rsidRPr="003A7111">
              <w:rPr>
                <w:rFonts w:ascii="Open Sans" w:hAnsi="Open Sans" w:cs="Open Sans"/>
              </w:rPr>
              <w:t>compare current video game design technologies with historical technologies;</w:t>
            </w:r>
          </w:p>
          <w:p w14:paraId="7A3DCA3D" w14:textId="106F2C87" w:rsidR="00E34E1B" w:rsidRPr="003A7111" w:rsidRDefault="00461DF4" w:rsidP="003A7111">
            <w:pPr>
              <w:pStyle w:val="SUBPARAGRAPHA"/>
              <w:tabs>
                <w:tab w:val="clear" w:pos="2160"/>
                <w:tab w:val="left" w:pos="2323"/>
              </w:tabs>
              <w:spacing w:before="0" w:after="0"/>
              <w:ind w:left="793" w:hanging="360"/>
              <w:rPr>
                <w:rFonts w:ascii="Open Sans" w:hAnsi="Open Sans" w:cs="Open Sans"/>
              </w:rPr>
            </w:pPr>
            <w:r w:rsidRPr="003A7111">
              <w:rPr>
                <w:rFonts w:ascii="Open Sans" w:hAnsi="Open Sans" w:cs="Open Sans"/>
              </w:rPr>
              <w:t xml:space="preserve">(E)  </w:t>
            </w:r>
            <w:r w:rsidR="00E34E1B" w:rsidRPr="003A7111">
              <w:rPr>
                <w:rFonts w:ascii="Open Sans" w:hAnsi="Open Sans" w:cs="Open Sans"/>
              </w:rPr>
              <w:t>compare various styles of video game design; and</w:t>
            </w:r>
          </w:p>
          <w:p w14:paraId="1EBC833C" w14:textId="7825E29F" w:rsidR="003C5193" w:rsidRPr="003A7111" w:rsidRDefault="00461DF4" w:rsidP="003A7111">
            <w:pPr>
              <w:pStyle w:val="SUBPARAGRAPHA"/>
              <w:tabs>
                <w:tab w:val="clear" w:pos="2160"/>
                <w:tab w:val="left" w:pos="2323"/>
              </w:tabs>
              <w:spacing w:before="0" w:after="0"/>
              <w:ind w:left="793" w:hanging="360"/>
              <w:rPr>
                <w:rFonts w:ascii="Open Sans" w:hAnsi="Open Sans" w:cs="Open Sans"/>
              </w:rPr>
            </w:pPr>
            <w:r w:rsidRPr="003A7111">
              <w:rPr>
                <w:rFonts w:ascii="Open Sans" w:hAnsi="Open Sans" w:cs="Open Sans"/>
              </w:rPr>
              <w:t xml:space="preserve">(F)  </w:t>
            </w:r>
            <w:r w:rsidR="00E34E1B" w:rsidRPr="003A7111">
              <w:rPr>
                <w:rFonts w:ascii="Open Sans" w:hAnsi="Open Sans" w:cs="Open Sans"/>
              </w:rPr>
              <w:t>explore emerging and innovative video game design technologies and software.</w:t>
            </w:r>
          </w:p>
        </w:tc>
      </w:tr>
      <w:tr w:rsidR="006B1E3C" w:rsidRPr="003A7111" w14:paraId="1C92A959" w14:textId="77777777" w:rsidTr="00244619">
        <w:trPr>
          <w:trHeight w:val="1151"/>
        </w:trPr>
        <w:tc>
          <w:tcPr>
            <w:tcW w:w="4680" w:type="dxa"/>
            <w:shd w:val="clear" w:color="auto" w:fill="auto"/>
          </w:tcPr>
          <w:p w14:paraId="4BC4FC9A" w14:textId="40A74B76" w:rsidR="00E34E1B" w:rsidRPr="003A7111" w:rsidRDefault="003A7111" w:rsidP="003A7111">
            <w:pPr>
              <w:rPr>
                <w:rFonts w:ascii="Open Sans" w:hAnsi="Open Sans" w:cs="Open Sans"/>
                <w:b/>
              </w:rPr>
            </w:pPr>
            <w:r>
              <w:rPr>
                <w:rFonts w:ascii="Open Sans" w:hAnsi="Open Sans" w:cs="Open Sans"/>
                <w:b/>
              </w:rPr>
              <w:lastRenderedPageBreak/>
              <w:t xml:space="preserve">Unit 2: </w:t>
            </w:r>
            <w:r w:rsidR="00E34E1B" w:rsidRPr="003A7111">
              <w:rPr>
                <w:rFonts w:ascii="Open Sans" w:hAnsi="Open Sans" w:cs="Open Sans"/>
                <w:b/>
              </w:rPr>
              <w:t>Application of EL</w:t>
            </w:r>
            <w:r>
              <w:rPr>
                <w:rFonts w:ascii="Open Sans" w:hAnsi="Open Sans" w:cs="Open Sans"/>
                <w:b/>
              </w:rPr>
              <w:t>A and Math in Video Game Design</w:t>
            </w:r>
          </w:p>
          <w:p w14:paraId="788CEB91" w14:textId="220A3ADA" w:rsidR="00AB4A1B" w:rsidRPr="003A7111" w:rsidRDefault="00AB4A1B" w:rsidP="00AB4A1B">
            <w:pPr>
              <w:rPr>
                <w:rFonts w:ascii="Open Sans" w:hAnsi="Open Sans" w:cs="Open Sans"/>
                <w:b/>
              </w:rPr>
            </w:pPr>
          </w:p>
          <w:p w14:paraId="334B14D4" w14:textId="7AF2C7BF" w:rsidR="00AB4A1B" w:rsidRPr="003A7111" w:rsidRDefault="00AB4A1B" w:rsidP="00AB4A1B">
            <w:pPr>
              <w:rPr>
                <w:rFonts w:ascii="Open Sans" w:eastAsia="Times New Roman" w:hAnsi="Open Sans" w:cs="Open Sans"/>
                <w:b/>
                <w:bCs/>
                <w:color w:val="333333"/>
              </w:rPr>
            </w:pPr>
            <w:r w:rsidRPr="003A7111">
              <w:rPr>
                <w:rFonts w:ascii="Open Sans" w:eastAsia="Times New Roman" w:hAnsi="Open Sans" w:cs="Open Sans"/>
                <w:bCs/>
                <w:color w:val="333333"/>
              </w:rPr>
              <w:t xml:space="preserve">Students will build upon their ELA and Math skills to create </w:t>
            </w:r>
            <w:r w:rsidR="000B1BC6" w:rsidRPr="003A7111">
              <w:rPr>
                <w:rFonts w:ascii="Open Sans" w:eastAsia="Times New Roman" w:hAnsi="Open Sans" w:cs="Open Sans"/>
                <w:bCs/>
                <w:color w:val="333333"/>
              </w:rPr>
              <w:t xml:space="preserve">and design </w:t>
            </w:r>
            <w:r w:rsidRPr="003A7111">
              <w:rPr>
                <w:rFonts w:ascii="Open Sans" w:eastAsia="Times New Roman" w:hAnsi="Open Sans" w:cs="Open Sans"/>
                <w:bCs/>
                <w:color w:val="333333"/>
              </w:rPr>
              <w:t xml:space="preserve">interesting and exciting video games. Skills learned will be applied as projects, presentations, and games are created and shared. </w:t>
            </w:r>
            <w:r w:rsidRPr="003A7111">
              <w:rPr>
                <w:rFonts w:ascii="Open Sans" w:hAnsi="Open Sans" w:cs="Open Sans"/>
              </w:rPr>
              <w:t>The culminating activity for the unit will span the entirety of the course as skills learned will be applied in the various projects required for course completion.</w:t>
            </w:r>
          </w:p>
          <w:p w14:paraId="7D808559" w14:textId="77777777" w:rsidR="00AB4A1B" w:rsidRPr="003A7111" w:rsidRDefault="00AB4A1B" w:rsidP="00AB4A1B">
            <w:pPr>
              <w:rPr>
                <w:rFonts w:ascii="Open Sans" w:hAnsi="Open Sans" w:cs="Open Sans"/>
                <w:b/>
              </w:rPr>
            </w:pPr>
          </w:p>
          <w:p w14:paraId="6F0AEAF7" w14:textId="4DECCF64" w:rsidR="006B1E3C" w:rsidRPr="003A7111" w:rsidRDefault="006B1E3C" w:rsidP="00930CA4">
            <w:pPr>
              <w:rPr>
                <w:rFonts w:ascii="Open Sans" w:hAnsi="Open Sans" w:cs="Open Sans"/>
                <w:b/>
              </w:rPr>
            </w:pPr>
          </w:p>
        </w:tc>
        <w:tc>
          <w:tcPr>
            <w:tcW w:w="2250" w:type="dxa"/>
            <w:shd w:val="clear" w:color="auto" w:fill="auto"/>
          </w:tcPr>
          <w:p w14:paraId="48A52871" w14:textId="77777777" w:rsidR="006B1E3C" w:rsidRPr="003A7111" w:rsidRDefault="0097332A" w:rsidP="00930CA4">
            <w:pPr>
              <w:jc w:val="center"/>
              <w:rPr>
                <w:rFonts w:ascii="Open Sans" w:hAnsi="Open Sans" w:cs="Open Sans"/>
              </w:rPr>
            </w:pPr>
            <w:r w:rsidRPr="003A7111">
              <w:rPr>
                <w:rFonts w:ascii="Open Sans" w:hAnsi="Open Sans" w:cs="Open Sans"/>
              </w:rPr>
              <w:t>10 periods</w:t>
            </w:r>
          </w:p>
          <w:p w14:paraId="57A69413" w14:textId="228D9B28" w:rsidR="0097332A" w:rsidRPr="003A7111" w:rsidRDefault="0097332A" w:rsidP="00930CA4">
            <w:pPr>
              <w:jc w:val="center"/>
              <w:rPr>
                <w:rFonts w:ascii="Open Sans" w:hAnsi="Open Sans" w:cs="Open Sans"/>
              </w:rPr>
            </w:pPr>
            <w:r w:rsidRPr="003A7111">
              <w:rPr>
                <w:rFonts w:ascii="Open Sans" w:hAnsi="Open Sans" w:cs="Open Sans"/>
              </w:rPr>
              <w:t>450 minutes</w:t>
            </w:r>
          </w:p>
        </w:tc>
        <w:tc>
          <w:tcPr>
            <w:tcW w:w="7560" w:type="dxa"/>
            <w:gridSpan w:val="2"/>
            <w:shd w:val="clear" w:color="auto" w:fill="auto"/>
          </w:tcPr>
          <w:p w14:paraId="15123068" w14:textId="7BB0EA9C" w:rsidR="00E34E1B" w:rsidRPr="003A7111" w:rsidRDefault="00461DF4" w:rsidP="003A7111">
            <w:pPr>
              <w:pStyle w:val="PARAGRAPH1"/>
              <w:tabs>
                <w:tab w:val="clear" w:pos="1440"/>
              </w:tabs>
              <w:spacing w:before="0" w:after="0"/>
              <w:ind w:left="343" w:hanging="343"/>
              <w:rPr>
                <w:rFonts w:ascii="Open Sans" w:hAnsi="Open Sans" w:cs="Open Sans"/>
              </w:rPr>
            </w:pPr>
            <w:r w:rsidRPr="003A7111">
              <w:rPr>
                <w:rFonts w:ascii="Open Sans" w:hAnsi="Open Sans" w:cs="Open Sans"/>
              </w:rPr>
              <w:t xml:space="preserve">(2)  </w:t>
            </w:r>
            <w:r w:rsidR="00E34E1B" w:rsidRPr="003A7111">
              <w:rPr>
                <w:rFonts w:ascii="Open Sans" w:hAnsi="Open Sans" w:cs="Open Sans"/>
              </w:rPr>
              <w:t>The student applies academic knowledge and skills in video game design projects. The student is expected to:</w:t>
            </w:r>
          </w:p>
          <w:p w14:paraId="75D7C2D8" w14:textId="710F6540" w:rsidR="00E34E1B" w:rsidRPr="003A7111" w:rsidRDefault="00461DF4" w:rsidP="003A7111">
            <w:pPr>
              <w:pStyle w:val="SUBPARAGRAPHA"/>
              <w:tabs>
                <w:tab w:val="clear" w:pos="2160"/>
                <w:tab w:val="left" w:pos="2323"/>
              </w:tabs>
              <w:spacing w:before="0" w:after="0"/>
              <w:ind w:left="793" w:hanging="360"/>
              <w:rPr>
                <w:rFonts w:ascii="Open Sans" w:hAnsi="Open Sans" w:cs="Open Sans"/>
              </w:rPr>
            </w:pPr>
            <w:r w:rsidRPr="003A7111">
              <w:rPr>
                <w:rFonts w:ascii="Open Sans" w:hAnsi="Open Sans" w:cs="Open Sans"/>
              </w:rPr>
              <w:t xml:space="preserve">(A)  </w:t>
            </w:r>
            <w:r w:rsidR="00E34E1B" w:rsidRPr="003A7111">
              <w:rPr>
                <w:rFonts w:ascii="Open Sans" w:hAnsi="Open Sans" w:cs="Open Sans"/>
              </w:rPr>
              <w:t>apply English language arts knowledge by demonstrating skills such as correct use of content, technical concepts, vocabulary, grammar, punctuation, and terminology to write and edit a variety of documents; and</w:t>
            </w:r>
          </w:p>
          <w:p w14:paraId="78389731" w14:textId="31030458" w:rsidR="006B1E3C" w:rsidRPr="003A7111" w:rsidRDefault="00461DF4" w:rsidP="003A7111">
            <w:pPr>
              <w:pStyle w:val="SUBPARAGRAPHA"/>
              <w:tabs>
                <w:tab w:val="clear" w:pos="2160"/>
                <w:tab w:val="left" w:pos="2323"/>
              </w:tabs>
              <w:spacing w:before="0" w:after="0"/>
              <w:ind w:left="793" w:hanging="360"/>
              <w:rPr>
                <w:rFonts w:ascii="Open Sans" w:hAnsi="Open Sans" w:cs="Open Sans"/>
              </w:rPr>
            </w:pPr>
            <w:r w:rsidRPr="003A7111">
              <w:rPr>
                <w:rFonts w:ascii="Open Sans" w:hAnsi="Open Sans" w:cs="Open Sans"/>
              </w:rPr>
              <w:t xml:space="preserve">(B)  </w:t>
            </w:r>
            <w:r w:rsidR="00E34E1B" w:rsidRPr="003A7111">
              <w:rPr>
                <w:rFonts w:ascii="Open Sans" w:hAnsi="Open Sans" w:cs="Open Sans"/>
              </w:rPr>
              <w:t>apply mathematics knowledge and skills such as using whole numbers, decimals, fractions, and knowledge of arithmetic operations.</w:t>
            </w:r>
          </w:p>
        </w:tc>
      </w:tr>
      <w:tr w:rsidR="003530B0" w:rsidRPr="003A7111" w14:paraId="674FE8FB" w14:textId="77777777" w:rsidTr="00244619">
        <w:trPr>
          <w:trHeight w:val="1169"/>
        </w:trPr>
        <w:tc>
          <w:tcPr>
            <w:tcW w:w="4680" w:type="dxa"/>
            <w:shd w:val="clear" w:color="auto" w:fill="auto"/>
          </w:tcPr>
          <w:p w14:paraId="64F27922" w14:textId="26454FF4" w:rsidR="003530B0" w:rsidRPr="003A7111" w:rsidRDefault="003A7111" w:rsidP="003A7111">
            <w:pPr>
              <w:rPr>
                <w:rFonts w:ascii="Open Sans" w:eastAsia="Times New Roman" w:hAnsi="Open Sans" w:cs="Open Sans"/>
                <w:b/>
                <w:bCs/>
                <w:color w:val="333333"/>
              </w:rPr>
            </w:pPr>
            <w:r>
              <w:rPr>
                <w:rFonts w:ascii="Open Sans" w:hAnsi="Open Sans" w:cs="Open Sans"/>
                <w:b/>
              </w:rPr>
              <w:t>Unit 3: Ethical Decision Making</w:t>
            </w:r>
          </w:p>
          <w:p w14:paraId="401FA316" w14:textId="44524F3F" w:rsidR="007751F1" w:rsidRPr="003A7111" w:rsidRDefault="007751F1" w:rsidP="007751F1">
            <w:pPr>
              <w:rPr>
                <w:rFonts w:ascii="Open Sans" w:eastAsia="Times New Roman" w:hAnsi="Open Sans" w:cs="Open Sans"/>
                <w:b/>
                <w:bCs/>
                <w:color w:val="333333"/>
              </w:rPr>
            </w:pPr>
          </w:p>
          <w:p w14:paraId="24B6FBC8" w14:textId="13D1560D" w:rsidR="007751F1" w:rsidRPr="003A7111" w:rsidRDefault="007751F1" w:rsidP="007751F1">
            <w:pPr>
              <w:rPr>
                <w:rFonts w:ascii="Open Sans" w:eastAsia="Times New Roman" w:hAnsi="Open Sans" w:cs="Open Sans"/>
                <w:bCs/>
                <w:color w:val="333333"/>
              </w:rPr>
            </w:pPr>
            <w:r w:rsidRPr="003A7111">
              <w:rPr>
                <w:rFonts w:ascii="Open Sans" w:eastAsia="Times New Roman" w:hAnsi="Open Sans" w:cs="Open Sans"/>
                <w:bCs/>
                <w:color w:val="333333"/>
              </w:rPr>
              <w:t xml:space="preserve">Mastery of the skills in this unit will allow the students to analyze the impact of video game design on society. Such analysis will include discussion on acceptable use, copyright laws, and respecting intellectual property. Students will also model ethical conduct with regard to others and the confidentiality required by the design process. Student learning will be assessed through the creation of group </w:t>
            </w:r>
            <w:r w:rsidRPr="003A7111">
              <w:rPr>
                <w:rFonts w:ascii="Open Sans" w:eastAsia="Times New Roman" w:hAnsi="Open Sans" w:cs="Open Sans"/>
                <w:bCs/>
                <w:color w:val="333333"/>
              </w:rPr>
              <w:lastRenderedPageBreak/>
              <w:t>projects</w:t>
            </w:r>
            <w:r w:rsidR="00CE71C4" w:rsidRPr="003A7111">
              <w:rPr>
                <w:rFonts w:ascii="Open Sans" w:eastAsia="Times New Roman" w:hAnsi="Open Sans" w:cs="Open Sans"/>
                <w:bCs/>
                <w:color w:val="333333"/>
              </w:rPr>
              <w:t xml:space="preserve"> that demonstrates understanding of and compliance with applicable laws and regulations.</w:t>
            </w:r>
          </w:p>
          <w:p w14:paraId="451DEDA2" w14:textId="77777777" w:rsidR="003530B0" w:rsidRPr="003A7111" w:rsidRDefault="003530B0" w:rsidP="003530B0">
            <w:pPr>
              <w:ind w:left="-26"/>
              <w:rPr>
                <w:rFonts w:ascii="Open Sans" w:hAnsi="Open Sans" w:cs="Open Sans"/>
                <w:b/>
              </w:rPr>
            </w:pPr>
          </w:p>
          <w:p w14:paraId="07F8A466" w14:textId="1FFF7CAC" w:rsidR="003530B0" w:rsidRPr="003A7111"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30B37FA29B4145BEAA6DABCC8FD1197C"/>
              </w:placeholder>
              <w:docPartList>
                <w:docPartGallery w:val="Quick Parts"/>
              </w:docPartList>
            </w:sdtPr>
            <w:sdtEndPr/>
            <w:sdtContent>
              <w:p w14:paraId="58705653" w14:textId="3002C9BD" w:rsidR="00930CA4" w:rsidRPr="003A7111" w:rsidRDefault="007751F1" w:rsidP="00930CA4">
                <w:pPr>
                  <w:jc w:val="center"/>
                  <w:rPr>
                    <w:rFonts w:ascii="Open Sans" w:hAnsi="Open Sans" w:cs="Open Sans"/>
                    <w:bCs/>
                  </w:rPr>
                </w:pPr>
                <w:r w:rsidRPr="003A7111">
                  <w:rPr>
                    <w:rFonts w:ascii="Open Sans" w:hAnsi="Open Sans" w:cs="Open Sans"/>
                    <w:bCs/>
                  </w:rPr>
                  <w:t>15 periods</w:t>
                </w:r>
              </w:p>
              <w:p w14:paraId="76021553" w14:textId="1C870F34" w:rsidR="007751F1" w:rsidRPr="003A7111" w:rsidRDefault="007751F1" w:rsidP="00930CA4">
                <w:pPr>
                  <w:jc w:val="center"/>
                  <w:rPr>
                    <w:rFonts w:ascii="Open Sans" w:hAnsi="Open Sans" w:cs="Open Sans"/>
                  </w:rPr>
                </w:pPr>
                <w:r w:rsidRPr="003A7111">
                  <w:rPr>
                    <w:rFonts w:ascii="Open Sans" w:hAnsi="Open Sans" w:cs="Open Sans"/>
                    <w:bCs/>
                  </w:rPr>
                  <w:t>675 minutes</w:t>
                </w:r>
              </w:p>
              <w:p w14:paraId="68ACA13E" w14:textId="62E21350" w:rsidR="003530B0" w:rsidRPr="003A7111" w:rsidRDefault="00F62BFE" w:rsidP="003530B0">
                <w:pPr>
                  <w:jc w:val="center"/>
                  <w:rPr>
                    <w:rFonts w:ascii="Open Sans" w:hAnsi="Open Sans" w:cs="Open Sans"/>
                    <w:b/>
                    <w:bCs/>
                  </w:rPr>
                </w:pPr>
              </w:p>
            </w:sdtContent>
          </w:sdt>
          <w:p w14:paraId="1F196356" w14:textId="1FFF7CAC" w:rsidR="003530B0" w:rsidRPr="003A7111" w:rsidRDefault="003530B0" w:rsidP="003530B0">
            <w:pPr>
              <w:jc w:val="center"/>
              <w:rPr>
                <w:rFonts w:ascii="Open Sans" w:hAnsi="Open Sans" w:cs="Open Sans"/>
              </w:rPr>
            </w:pPr>
          </w:p>
        </w:tc>
        <w:tc>
          <w:tcPr>
            <w:tcW w:w="7560" w:type="dxa"/>
            <w:gridSpan w:val="2"/>
            <w:shd w:val="clear" w:color="auto" w:fill="auto"/>
          </w:tcPr>
          <w:p w14:paraId="6F299547" w14:textId="5F5E2D21" w:rsidR="004F49E0" w:rsidRPr="003A7111" w:rsidRDefault="00C46851" w:rsidP="003A7111">
            <w:pPr>
              <w:pStyle w:val="PARAGRAPH1"/>
              <w:tabs>
                <w:tab w:val="clear" w:pos="1440"/>
              </w:tabs>
              <w:spacing w:before="0" w:after="0"/>
              <w:ind w:left="343" w:hanging="343"/>
              <w:rPr>
                <w:rFonts w:ascii="Open Sans" w:hAnsi="Open Sans" w:cs="Open Sans"/>
              </w:rPr>
            </w:pPr>
            <w:r w:rsidRPr="003A7111">
              <w:rPr>
                <w:rFonts w:ascii="Open Sans" w:hAnsi="Open Sans" w:cs="Open Sans"/>
              </w:rPr>
              <w:t xml:space="preserve">(7)  </w:t>
            </w:r>
            <w:r w:rsidR="004F49E0" w:rsidRPr="003A7111">
              <w:rPr>
                <w:rFonts w:ascii="Open Sans" w:hAnsi="Open Sans" w:cs="Open Sans"/>
              </w:rPr>
              <w:t>The student applies ethical decision making and understands and complies with laws regarding use of technology in video game design. The student is expected to:</w:t>
            </w:r>
          </w:p>
          <w:p w14:paraId="2950BF4D" w14:textId="03907604" w:rsidR="004F49E0" w:rsidRPr="003A7111" w:rsidRDefault="00C46851" w:rsidP="003A7111">
            <w:pPr>
              <w:pStyle w:val="SUBPARAGRAPHA"/>
              <w:tabs>
                <w:tab w:val="clear" w:pos="2160"/>
              </w:tabs>
              <w:spacing w:before="0" w:after="0"/>
              <w:ind w:left="703" w:hanging="360"/>
              <w:rPr>
                <w:rFonts w:ascii="Open Sans" w:hAnsi="Open Sans" w:cs="Open Sans"/>
              </w:rPr>
            </w:pPr>
            <w:r w:rsidRPr="003A7111">
              <w:rPr>
                <w:rFonts w:ascii="Open Sans" w:hAnsi="Open Sans" w:cs="Open Sans"/>
              </w:rPr>
              <w:t xml:space="preserve">(A)  </w:t>
            </w:r>
            <w:r w:rsidR="004F49E0" w:rsidRPr="003A7111">
              <w:rPr>
                <w:rFonts w:ascii="Open Sans" w:hAnsi="Open Sans" w:cs="Open Sans"/>
              </w:rPr>
              <w:t>exhibit ethical conduct related to interacting with others such as maintaining client confidentiality and privacy of sensitive content and providing proper credit for ideas;</w:t>
            </w:r>
          </w:p>
          <w:p w14:paraId="19C7C637" w14:textId="4D86AAF1" w:rsidR="004F49E0" w:rsidRPr="003A7111" w:rsidRDefault="00C46851" w:rsidP="003A7111">
            <w:pPr>
              <w:pStyle w:val="SUBPARAGRAPHA"/>
              <w:tabs>
                <w:tab w:val="clear" w:pos="2160"/>
              </w:tabs>
              <w:spacing w:before="0" w:after="0"/>
              <w:ind w:left="703" w:hanging="360"/>
              <w:rPr>
                <w:rFonts w:ascii="Open Sans" w:hAnsi="Open Sans" w:cs="Open Sans"/>
              </w:rPr>
            </w:pPr>
            <w:r w:rsidRPr="003A7111">
              <w:rPr>
                <w:rFonts w:ascii="Open Sans" w:hAnsi="Open Sans" w:cs="Open Sans"/>
              </w:rPr>
              <w:t xml:space="preserve">(B)  </w:t>
            </w:r>
            <w:r w:rsidR="004F49E0" w:rsidRPr="003A7111">
              <w:rPr>
                <w:rFonts w:ascii="Open Sans" w:hAnsi="Open Sans" w:cs="Open Sans"/>
              </w:rPr>
              <w:t>discuss and apply copyright laws;</w:t>
            </w:r>
          </w:p>
          <w:p w14:paraId="200BEC45" w14:textId="42F52D86" w:rsidR="004F49E0" w:rsidRPr="003A7111" w:rsidRDefault="00C46851" w:rsidP="003A7111">
            <w:pPr>
              <w:pStyle w:val="SUBPARAGRAPHA"/>
              <w:tabs>
                <w:tab w:val="clear" w:pos="2160"/>
              </w:tabs>
              <w:spacing w:before="0" w:after="0"/>
              <w:ind w:left="703" w:hanging="360"/>
              <w:rPr>
                <w:rFonts w:ascii="Open Sans" w:hAnsi="Open Sans" w:cs="Open Sans"/>
              </w:rPr>
            </w:pPr>
            <w:r w:rsidRPr="003A7111">
              <w:rPr>
                <w:rFonts w:ascii="Open Sans" w:hAnsi="Open Sans" w:cs="Open Sans"/>
              </w:rPr>
              <w:t xml:space="preserve">(C)  </w:t>
            </w:r>
            <w:r w:rsidR="004F49E0" w:rsidRPr="003A7111">
              <w:rPr>
                <w:rFonts w:ascii="Open Sans" w:hAnsi="Open Sans" w:cs="Open Sans"/>
              </w:rPr>
              <w:t>model respect of intellectual property;</w:t>
            </w:r>
          </w:p>
          <w:p w14:paraId="0473E711" w14:textId="55041884" w:rsidR="004F49E0" w:rsidRPr="003A7111" w:rsidRDefault="00C46851" w:rsidP="003A7111">
            <w:pPr>
              <w:pStyle w:val="SUBPARAGRAPHA"/>
              <w:tabs>
                <w:tab w:val="clear" w:pos="2160"/>
              </w:tabs>
              <w:spacing w:before="0" w:after="0"/>
              <w:ind w:left="703" w:hanging="360"/>
              <w:rPr>
                <w:rFonts w:ascii="Open Sans" w:hAnsi="Open Sans" w:cs="Open Sans"/>
              </w:rPr>
            </w:pPr>
            <w:r w:rsidRPr="003A7111">
              <w:rPr>
                <w:rFonts w:ascii="Open Sans" w:hAnsi="Open Sans" w:cs="Open Sans"/>
              </w:rPr>
              <w:lastRenderedPageBreak/>
              <w:t xml:space="preserve">(D)  </w:t>
            </w:r>
            <w:r w:rsidR="004F49E0" w:rsidRPr="003A7111">
              <w:rPr>
                <w:rFonts w:ascii="Open Sans" w:hAnsi="Open Sans" w:cs="Open Sans"/>
              </w:rPr>
              <w:t>demonstrate proper etiquette and knowledge of acceptable use policies; and</w:t>
            </w:r>
          </w:p>
          <w:p w14:paraId="4E6C9A48" w14:textId="76B67659" w:rsidR="003530B0" w:rsidRPr="003A7111" w:rsidRDefault="00C46851" w:rsidP="003A7111">
            <w:pPr>
              <w:pStyle w:val="SUBPARAGRAPHA"/>
              <w:spacing w:before="0" w:after="0"/>
              <w:ind w:hanging="1817"/>
              <w:rPr>
                <w:rFonts w:ascii="Open Sans" w:hAnsi="Open Sans" w:cs="Open Sans"/>
              </w:rPr>
            </w:pPr>
            <w:r w:rsidRPr="003A7111">
              <w:rPr>
                <w:rFonts w:ascii="Open Sans" w:hAnsi="Open Sans" w:cs="Open Sans"/>
              </w:rPr>
              <w:t xml:space="preserve">(E)  </w:t>
            </w:r>
            <w:r w:rsidR="004F49E0" w:rsidRPr="003A7111">
              <w:rPr>
                <w:rFonts w:ascii="Open Sans" w:hAnsi="Open Sans" w:cs="Open Sans"/>
              </w:rPr>
              <w:t>analyze the impact of the video game design industry on society.</w:t>
            </w:r>
          </w:p>
        </w:tc>
      </w:tr>
      <w:tr w:rsidR="003530B0" w:rsidRPr="003A7111" w14:paraId="0D240D13" w14:textId="77777777" w:rsidTr="00244619">
        <w:trPr>
          <w:trHeight w:val="989"/>
        </w:trPr>
        <w:tc>
          <w:tcPr>
            <w:tcW w:w="4680" w:type="dxa"/>
            <w:shd w:val="clear" w:color="auto" w:fill="auto"/>
          </w:tcPr>
          <w:p w14:paraId="1B54E88E" w14:textId="2E3BD57E" w:rsidR="00F06980" w:rsidRPr="003A7111" w:rsidRDefault="003A7111" w:rsidP="003A7111">
            <w:pPr>
              <w:rPr>
                <w:rFonts w:ascii="Open Sans" w:hAnsi="Open Sans" w:cs="Open Sans"/>
                <w:b/>
              </w:rPr>
            </w:pPr>
            <w:r>
              <w:rPr>
                <w:rFonts w:ascii="Open Sans" w:hAnsi="Open Sans" w:cs="Open Sans"/>
                <w:b/>
              </w:rPr>
              <w:lastRenderedPageBreak/>
              <w:t xml:space="preserve">Unit 4: </w:t>
            </w:r>
            <w:r w:rsidR="00F06980" w:rsidRPr="003A7111">
              <w:rPr>
                <w:rFonts w:ascii="Open Sans" w:hAnsi="Open Sans" w:cs="Open Sans"/>
                <w:b/>
              </w:rPr>
              <w:t xml:space="preserve">Technology Applications, </w:t>
            </w:r>
            <w:r>
              <w:rPr>
                <w:rFonts w:ascii="Open Sans" w:hAnsi="Open Sans" w:cs="Open Sans"/>
                <w:b/>
              </w:rPr>
              <w:t>Problem Solving, and Efficiency</w:t>
            </w:r>
          </w:p>
          <w:p w14:paraId="39DE5D0C" w14:textId="404382AA" w:rsidR="00491E56" w:rsidRPr="003A7111" w:rsidRDefault="00491E56" w:rsidP="00491E56">
            <w:pPr>
              <w:rPr>
                <w:rFonts w:ascii="Open Sans" w:hAnsi="Open Sans" w:cs="Open Sans"/>
                <w:b/>
              </w:rPr>
            </w:pPr>
          </w:p>
          <w:p w14:paraId="78F88AE5" w14:textId="66D0EBC3" w:rsidR="00491E56" w:rsidRPr="003A7111" w:rsidRDefault="00491E56" w:rsidP="00491E56">
            <w:pPr>
              <w:rPr>
                <w:rFonts w:ascii="Open Sans" w:hAnsi="Open Sans" w:cs="Open Sans"/>
              </w:rPr>
            </w:pPr>
            <w:r w:rsidRPr="003A7111">
              <w:rPr>
                <w:rFonts w:ascii="Open Sans" w:hAnsi="Open Sans" w:cs="Open Sans"/>
              </w:rPr>
              <w:t>In this unit, students will utilize technology applications and problem solving skills, both individually and in groups, to efficiently write technology specifications and debug specific issues. Students will carefully plan their work and insure timely completion of all tasks assigned. The skills and knowledge gained through this unit will serve as background information for all subsequent units and will inform all aspects of video game design.</w:t>
            </w:r>
          </w:p>
          <w:p w14:paraId="47E694E5" w14:textId="3360924F" w:rsidR="003530B0" w:rsidRPr="003A7111" w:rsidRDefault="003530B0" w:rsidP="003530B0">
            <w:pPr>
              <w:rPr>
                <w:rFonts w:ascii="Open Sans" w:hAnsi="Open Sans" w:cs="Open Sans"/>
                <w:b/>
              </w:rPr>
            </w:pPr>
          </w:p>
        </w:tc>
        <w:tc>
          <w:tcPr>
            <w:tcW w:w="2250" w:type="dxa"/>
            <w:shd w:val="clear" w:color="auto" w:fill="auto"/>
          </w:tcPr>
          <w:p w14:paraId="1F478A11" w14:textId="77777777" w:rsidR="003530B0" w:rsidRPr="003A7111" w:rsidRDefault="0097332A" w:rsidP="00930CA4">
            <w:pPr>
              <w:jc w:val="center"/>
              <w:rPr>
                <w:rFonts w:ascii="Open Sans" w:hAnsi="Open Sans" w:cs="Open Sans"/>
              </w:rPr>
            </w:pPr>
            <w:r w:rsidRPr="003A7111">
              <w:rPr>
                <w:rFonts w:ascii="Open Sans" w:hAnsi="Open Sans" w:cs="Open Sans"/>
              </w:rPr>
              <w:t>10 periods</w:t>
            </w:r>
          </w:p>
          <w:p w14:paraId="416DFF09" w14:textId="65437484" w:rsidR="0097332A" w:rsidRPr="003A7111" w:rsidRDefault="0097332A" w:rsidP="00930CA4">
            <w:pPr>
              <w:jc w:val="center"/>
              <w:rPr>
                <w:rFonts w:ascii="Open Sans" w:hAnsi="Open Sans" w:cs="Open Sans"/>
              </w:rPr>
            </w:pPr>
            <w:r w:rsidRPr="003A7111">
              <w:rPr>
                <w:rFonts w:ascii="Open Sans" w:hAnsi="Open Sans" w:cs="Open Sans"/>
              </w:rPr>
              <w:t>450 minutes</w:t>
            </w:r>
          </w:p>
        </w:tc>
        <w:tc>
          <w:tcPr>
            <w:tcW w:w="7560" w:type="dxa"/>
            <w:gridSpan w:val="2"/>
            <w:shd w:val="clear" w:color="auto" w:fill="auto"/>
          </w:tcPr>
          <w:sdt>
            <w:sdtPr>
              <w:rPr>
                <w:rFonts w:ascii="Open Sans" w:hAnsi="Open Sans" w:cs="Open Sans"/>
              </w:rPr>
              <w:id w:val="1881749177"/>
              <w:placeholder>
                <w:docPart w:val="BC5219A5D5C34BE9B1632E6C0752F60E"/>
              </w:placeholder>
              <w:docPartList>
                <w:docPartGallery w:val="Quick Parts"/>
              </w:docPartList>
            </w:sdtPr>
            <w:sdtEndPr/>
            <w:sdtContent>
              <w:p w14:paraId="5A51BF46" w14:textId="5D531DF0" w:rsidR="00F06980" w:rsidRPr="003A7111" w:rsidRDefault="00C46851" w:rsidP="003A7111">
                <w:pPr>
                  <w:pStyle w:val="PARAGRAPH1"/>
                  <w:tabs>
                    <w:tab w:val="clear" w:pos="1440"/>
                    <w:tab w:val="left" w:pos="1603"/>
                  </w:tabs>
                  <w:spacing w:before="0" w:after="0"/>
                  <w:ind w:left="433" w:hanging="433"/>
                  <w:rPr>
                    <w:rFonts w:ascii="Open Sans" w:hAnsi="Open Sans" w:cs="Open Sans"/>
                  </w:rPr>
                </w:pPr>
                <w:r w:rsidRPr="003A7111">
                  <w:rPr>
                    <w:rFonts w:ascii="Open Sans" w:hAnsi="Open Sans" w:cs="Open Sans"/>
                  </w:rPr>
                  <w:t xml:space="preserve">(21) </w:t>
                </w:r>
                <w:r w:rsidR="00F06980" w:rsidRPr="003A7111">
                  <w:rPr>
                    <w:rFonts w:ascii="Open Sans" w:hAnsi="Open Sans" w:cs="Open Sans"/>
                  </w:rPr>
                  <w:t>The student uses technology applications to facilitate evaluation of communication processes and products. The student is expected to:</w:t>
                </w:r>
              </w:p>
              <w:p w14:paraId="0D23C284" w14:textId="6F8055B1" w:rsidR="00F06980" w:rsidRPr="003A7111" w:rsidRDefault="00C46851"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(A)  </w:t>
                </w:r>
                <w:r w:rsidR="00F06980" w:rsidRPr="003A7111">
                  <w:rPr>
                    <w:rFonts w:ascii="Open Sans" w:hAnsi="Open Sans" w:cs="Open Sans"/>
                  </w:rPr>
                  <w:t>write technology specifications for planning/evaluation rubrics documenting variables, prompts, and programming code internally and externally; and</w:t>
                </w:r>
              </w:p>
              <w:p w14:paraId="35942A1E" w14:textId="1874BC13" w:rsidR="00F06980" w:rsidRPr="003A7111" w:rsidRDefault="00C46851" w:rsidP="003A7111">
                <w:pPr>
                  <w:pStyle w:val="PARAGRAPH1"/>
                  <w:tabs>
                    <w:tab w:val="clear" w:pos="1440"/>
                    <w:tab w:val="left" w:pos="1693"/>
                  </w:tabs>
                  <w:spacing w:before="0" w:after="0"/>
                  <w:ind w:left="793" w:hanging="360"/>
                  <w:rPr>
                    <w:rFonts w:ascii="Open Sans" w:hAnsi="Open Sans" w:cs="Open Sans"/>
                  </w:rPr>
                </w:pPr>
                <w:r w:rsidRPr="003A7111">
                  <w:rPr>
                    <w:rFonts w:ascii="Open Sans" w:hAnsi="Open Sans" w:cs="Open Sans"/>
                  </w:rPr>
                  <w:t xml:space="preserve">(B)  </w:t>
                </w:r>
                <w:r w:rsidR="00F06980" w:rsidRPr="003A7111">
                  <w:rPr>
                    <w:rFonts w:ascii="Open Sans" w:hAnsi="Open Sans" w:cs="Open Sans"/>
                  </w:rPr>
                  <w:t xml:space="preserve">debug and solve problems using reference materials and effective strategies. </w:t>
                </w:r>
              </w:p>
              <w:p w14:paraId="104C80A5" w14:textId="5DBF68D7" w:rsidR="00F06980" w:rsidRPr="003A7111" w:rsidRDefault="00C46851" w:rsidP="003A7111">
                <w:pPr>
                  <w:pStyle w:val="PARAGRAPH1"/>
                  <w:tabs>
                    <w:tab w:val="clear" w:pos="1440"/>
                  </w:tabs>
                  <w:spacing w:before="0" w:after="0"/>
                  <w:ind w:left="343" w:hanging="343"/>
                  <w:rPr>
                    <w:rFonts w:ascii="Open Sans" w:hAnsi="Open Sans" w:cs="Open Sans"/>
                  </w:rPr>
                </w:pPr>
                <w:r w:rsidRPr="003A7111">
                  <w:rPr>
                    <w:rFonts w:ascii="Open Sans" w:hAnsi="Open Sans" w:cs="Open Sans"/>
                  </w:rPr>
                  <w:t xml:space="preserve">(4)  </w:t>
                </w:r>
                <w:r w:rsidR="00F06980" w:rsidRPr="003A7111">
                  <w:rPr>
                    <w:rFonts w:ascii="Open Sans" w:hAnsi="Open Sans" w:cs="Open Sans"/>
                  </w:rPr>
                  <w:t>The student understands and employs problem-solving methods and conflict-management skills. The student is expected to:</w:t>
                </w:r>
              </w:p>
              <w:p w14:paraId="61F00265" w14:textId="4D9DA4EF" w:rsidR="00F06980" w:rsidRPr="003A7111" w:rsidRDefault="00C46851" w:rsidP="003A7111">
                <w:pPr>
                  <w:pStyle w:val="SUBPARAGRAPHA"/>
                  <w:spacing w:before="0" w:after="0"/>
                  <w:ind w:hanging="1727"/>
                  <w:rPr>
                    <w:rFonts w:ascii="Open Sans" w:hAnsi="Open Sans" w:cs="Open Sans"/>
                  </w:rPr>
                </w:pPr>
                <w:r w:rsidRPr="003A7111">
                  <w:rPr>
                    <w:rFonts w:ascii="Open Sans" w:hAnsi="Open Sans" w:cs="Open Sans"/>
                  </w:rPr>
                  <w:t xml:space="preserve">(A)  </w:t>
                </w:r>
                <w:r w:rsidR="00F06980" w:rsidRPr="003A7111">
                  <w:rPr>
                    <w:rFonts w:ascii="Open Sans" w:hAnsi="Open Sans" w:cs="Open Sans"/>
                  </w:rPr>
                  <w:t>employ critical-thinking skills independently and in groups; and</w:t>
                </w:r>
              </w:p>
              <w:p w14:paraId="561CDA6F" w14:textId="09811726" w:rsidR="00F06980" w:rsidRPr="003A7111" w:rsidRDefault="00C46851" w:rsidP="003A7111">
                <w:pPr>
                  <w:pStyle w:val="SUBPARAGRAPHA"/>
                  <w:spacing w:before="0" w:after="0"/>
                  <w:ind w:hanging="1727"/>
                  <w:rPr>
                    <w:rFonts w:ascii="Open Sans" w:hAnsi="Open Sans" w:cs="Open Sans"/>
                  </w:rPr>
                </w:pPr>
                <w:r w:rsidRPr="003A7111">
                  <w:rPr>
                    <w:rFonts w:ascii="Open Sans" w:hAnsi="Open Sans" w:cs="Open Sans"/>
                  </w:rPr>
                  <w:t xml:space="preserve">(B)  </w:t>
                </w:r>
                <w:r w:rsidR="00F06980" w:rsidRPr="003A7111">
                  <w:rPr>
                    <w:rFonts w:ascii="Open Sans" w:hAnsi="Open Sans" w:cs="Open Sans"/>
                  </w:rPr>
                  <w:t>employ interpersonal skills in groups to solve problems.</w:t>
                </w:r>
              </w:p>
              <w:p w14:paraId="5A085120" w14:textId="609B563C" w:rsidR="00F06980" w:rsidRPr="003A7111" w:rsidRDefault="00F06980" w:rsidP="003A7111">
                <w:pPr>
                  <w:pStyle w:val="PARAGRAPH1"/>
                  <w:tabs>
                    <w:tab w:val="clear" w:pos="1440"/>
                    <w:tab w:val="left" w:pos="1603"/>
                  </w:tabs>
                  <w:spacing w:before="0" w:after="0"/>
                  <w:ind w:left="433" w:hanging="433"/>
                  <w:rPr>
                    <w:rFonts w:ascii="Open Sans" w:hAnsi="Open Sans" w:cs="Open Sans"/>
                  </w:rPr>
                </w:pPr>
                <w:r w:rsidRPr="003A7111">
                  <w:rPr>
                    <w:rFonts w:ascii="Open Sans" w:hAnsi="Open Sans" w:cs="Open Sans"/>
                  </w:rPr>
                  <w:t>(</w:t>
                </w:r>
                <w:r w:rsidR="00C46851" w:rsidRPr="003A7111">
                  <w:rPr>
                    <w:rFonts w:ascii="Open Sans" w:hAnsi="Open Sans" w:cs="Open Sans"/>
                  </w:rPr>
                  <w:t xml:space="preserve">17)  </w:t>
                </w:r>
                <w:r w:rsidRPr="003A7111">
                  <w:rPr>
                    <w:rFonts w:ascii="Open Sans" w:hAnsi="Open Sans" w:cs="Open Sans"/>
                  </w:rPr>
                  <w:t>The student applies problem-solving strategies. The student is expected to apply design specifications, step-wise refinement, or algorithm development.</w:t>
                </w:r>
              </w:p>
              <w:p w14:paraId="4067EE7B" w14:textId="58EAF060" w:rsidR="003530B0" w:rsidRPr="003A7111" w:rsidRDefault="00C46851" w:rsidP="003A7111">
                <w:pPr>
                  <w:pStyle w:val="PARAGRAPH1"/>
                  <w:tabs>
                    <w:tab w:val="clear" w:pos="1440"/>
                    <w:tab w:val="left" w:pos="1603"/>
                  </w:tabs>
                  <w:spacing w:before="0" w:after="0"/>
                  <w:ind w:left="433" w:hanging="433"/>
                  <w:rPr>
                    <w:rFonts w:ascii="Open Sans" w:hAnsi="Open Sans" w:cs="Open Sans"/>
                  </w:rPr>
                </w:pPr>
                <w:r w:rsidRPr="003A7111">
                  <w:rPr>
                    <w:rFonts w:ascii="Open Sans" w:hAnsi="Open Sans" w:cs="Open Sans"/>
                  </w:rPr>
                  <w:t xml:space="preserve">(8)   </w:t>
                </w:r>
                <w:r w:rsidR="00F06980" w:rsidRPr="003A7111">
                  <w:rPr>
                    <w:rFonts w:ascii="Open Sans" w:hAnsi="Open Sans" w:cs="Open Sans"/>
                  </w:rPr>
                  <w:t>The student applies technical skills for efficiency. The student is expected to employ planning and time-management skills to complete work tasks.</w:t>
                </w:r>
              </w:p>
            </w:sdtContent>
          </w:sdt>
        </w:tc>
      </w:tr>
      <w:tr w:rsidR="003530B0" w:rsidRPr="003A7111" w14:paraId="4E83FAB4" w14:textId="77777777" w:rsidTr="00244619">
        <w:trPr>
          <w:trHeight w:val="1169"/>
        </w:trPr>
        <w:tc>
          <w:tcPr>
            <w:tcW w:w="4680" w:type="dxa"/>
            <w:shd w:val="clear" w:color="auto" w:fill="auto"/>
          </w:tcPr>
          <w:sdt>
            <w:sdtPr>
              <w:id w:val="1838338802"/>
              <w:placeholder>
                <w:docPart w:val="A3ABD02B94CA4D26A68496A07469116C"/>
              </w:placeholder>
              <w:docPartList>
                <w:docPartGallery w:val="Quick Parts"/>
              </w:docPartList>
            </w:sdtPr>
            <w:sdtEndPr>
              <w:rPr>
                <w:rFonts w:ascii="Open Sans" w:hAnsi="Open Sans" w:cs="Open Sans"/>
              </w:rPr>
            </w:sdtEndPr>
            <w:sdtContent>
              <w:p w14:paraId="7B3A0C66" w14:textId="1C33C372" w:rsidR="00F06980" w:rsidRPr="003A7111" w:rsidRDefault="003A7111" w:rsidP="003A7111">
                <w:pPr>
                  <w:rPr>
                    <w:rFonts w:ascii="Open Sans" w:hAnsi="Open Sans" w:cs="Open Sans"/>
                  </w:rPr>
                </w:pPr>
                <w:r w:rsidRPr="003A7111">
                  <w:rPr>
                    <w:rFonts w:ascii="Open Sans" w:hAnsi="Open Sans" w:cs="Open Sans"/>
                    <w:b/>
                  </w:rPr>
                  <w:t>Unit 5:</w:t>
                </w:r>
                <w:r>
                  <w:t xml:space="preserve"> </w:t>
                </w:r>
                <w:r>
                  <w:rPr>
                    <w:rFonts w:ascii="Open Sans" w:hAnsi="Open Sans" w:cs="Open Sans"/>
                    <w:b/>
                  </w:rPr>
                  <w:t>Professional Communications</w:t>
                </w:r>
              </w:p>
              <w:p w14:paraId="000A6667" w14:textId="06025836" w:rsidR="00C547DF" w:rsidRPr="003A7111" w:rsidRDefault="00C547DF" w:rsidP="00C547DF">
                <w:pPr>
                  <w:rPr>
                    <w:rFonts w:ascii="Open Sans" w:hAnsi="Open Sans" w:cs="Open Sans"/>
                  </w:rPr>
                </w:pPr>
              </w:p>
              <w:p w14:paraId="0AC5D4B1" w14:textId="0FB70AD7" w:rsidR="003530B0" w:rsidRPr="003A7111" w:rsidRDefault="00C547DF" w:rsidP="003530B0">
                <w:pPr>
                  <w:rPr>
                    <w:rFonts w:ascii="Open Sans" w:hAnsi="Open Sans" w:cs="Open Sans"/>
                  </w:rPr>
                </w:pPr>
                <w:r w:rsidRPr="003A7111">
                  <w:rPr>
                    <w:rFonts w:ascii="Open Sans" w:hAnsi="Open Sans" w:cs="Open Sans"/>
                  </w:rPr>
                  <w:t xml:space="preserve">Students will learn and understand sound communications techniques and utilize those skills to communicate clearly—both orally and in writing. Students will appropriately adapt the language used to deliver formal and informal presentations. Additionally, students will practice and apply active listening skills </w:t>
                </w:r>
                <w:r w:rsidRPr="003A7111">
                  <w:rPr>
                    <w:rFonts w:ascii="Open Sans" w:hAnsi="Open Sans" w:cs="Open Sans"/>
                  </w:rPr>
                  <w:lastRenderedPageBreak/>
                  <w:t>and have the opportunity to work with individuals from diverse backgrounds. The culminating activity for this unit will span the entirety of the course as skills learned will be applied in the various projects required for course completion</w:t>
                </w:r>
              </w:p>
            </w:sdtContent>
          </w:sdt>
        </w:tc>
        <w:tc>
          <w:tcPr>
            <w:tcW w:w="2250" w:type="dxa"/>
            <w:shd w:val="clear" w:color="auto" w:fill="auto"/>
          </w:tcPr>
          <w:p w14:paraId="60A3025F" w14:textId="685C288E" w:rsidR="003530B0" w:rsidRPr="003A7111" w:rsidRDefault="00C547DF" w:rsidP="00C547DF">
            <w:pPr>
              <w:jc w:val="center"/>
              <w:rPr>
                <w:rFonts w:ascii="Open Sans" w:hAnsi="Open Sans" w:cs="Open Sans"/>
              </w:rPr>
            </w:pPr>
            <w:r w:rsidRPr="003A7111">
              <w:rPr>
                <w:rFonts w:ascii="Open Sans" w:hAnsi="Open Sans" w:cs="Open Sans"/>
              </w:rPr>
              <w:lastRenderedPageBreak/>
              <w:t>10 periods</w:t>
            </w:r>
          </w:p>
          <w:p w14:paraId="328CC094" w14:textId="241A0D70" w:rsidR="00C547DF" w:rsidRPr="003A7111" w:rsidRDefault="00C547DF" w:rsidP="00C547DF">
            <w:pPr>
              <w:jc w:val="center"/>
              <w:rPr>
                <w:rFonts w:ascii="Open Sans" w:hAnsi="Open Sans" w:cs="Open Sans"/>
              </w:rPr>
            </w:pPr>
            <w:r w:rsidRPr="003A7111">
              <w:rPr>
                <w:rFonts w:ascii="Open Sans" w:hAnsi="Open Sans" w:cs="Open Sans"/>
              </w:rPr>
              <w:t>450 minutes</w:t>
            </w:r>
          </w:p>
          <w:p w14:paraId="5E8A2A2D" w14:textId="1FFF7CAC" w:rsidR="003530B0" w:rsidRPr="003A7111"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37B5B7FDE1854535B2BB9C4EE8D121AC"/>
              </w:placeholder>
              <w:docPartList>
                <w:docPartGallery w:val="Quick Parts"/>
              </w:docPartList>
            </w:sdtPr>
            <w:sdtEndPr/>
            <w:sdtContent>
              <w:p w14:paraId="22CC35AF" w14:textId="6811BB1D" w:rsidR="00F06980" w:rsidRPr="003A7111" w:rsidRDefault="00C46851" w:rsidP="003A7111">
                <w:pPr>
                  <w:pStyle w:val="PARAGRAPH1"/>
                  <w:tabs>
                    <w:tab w:val="clear" w:pos="1440"/>
                  </w:tabs>
                  <w:spacing w:before="0" w:after="0"/>
                  <w:ind w:left="433" w:hanging="433"/>
                  <w:rPr>
                    <w:rFonts w:ascii="Open Sans" w:hAnsi="Open Sans" w:cs="Open Sans"/>
                  </w:rPr>
                </w:pPr>
                <w:r w:rsidRPr="003A7111">
                  <w:rPr>
                    <w:rFonts w:ascii="Open Sans" w:hAnsi="Open Sans" w:cs="Open Sans"/>
                  </w:rPr>
                  <w:t xml:space="preserve">(3)   </w:t>
                </w:r>
                <w:r w:rsidR="00F06980" w:rsidRPr="003A7111">
                  <w:rPr>
                    <w:rFonts w:ascii="Open Sans" w:hAnsi="Open Sans" w:cs="Open Sans"/>
                  </w:rPr>
                  <w:t>The student understands professional communications strategies. The student is expected to:</w:t>
                </w:r>
              </w:p>
              <w:p w14:paraId="0F34504C" w14:textId="6A243CE2" w:rsidR="00F06980" w:rsidRPr="003A7111" w:rsidRDefault="00C46851" w:rsidP="003A7111">
                <w:pPr>
                  <w:pStyle w:val="SUBPARAGRAPHA"/>
                  <w:spacing w:before="0" w:after="0"/>
                  <w:ind w:hanging="1727"/>
                  <w:rPr>
                    <w:rFonts w:ascii="Open Sans" w:hAnsi="Open Sans" w:cs="Open Sans"/>
                  </w:rPr>
                </w:pPr>
                <w:r w:rsidRPr="003A7111">
                  <w:rPr>
                    <w:rFonts w:ascii="Open Sans" w:hAnsi="Open Sans" w:cs="Open Sans"/>
                  </w:rPr>
                  <w:t xml:space="preserve">(A)  </w:t>
                </w:r>
                <w:r w:rsidR="00F06980" w:rsidRPr="003A7111">
                  <w:rPr>
                    <w:rFonts w:ascii="Open Sans" w:hAnsi="Open Sans" w:cs="Open Sans"/>
                  </w:rPr>
                  <w:t>adapt language for audience, purpose, situation, and intent;</w:t>
                </w:r>
              </w:p>
              <w:p w14:paraId="64F91F4A" w14:textId="443E6A0A" w:rsidR="00F06980" w:rsidRPr="003A7111" w:rsidRDefault="00C46851" w:rsidP="003A7111">
                <w:pPr>
                  <w:pStyle w:val="SUBPARAGRAPHA"/>
                  <w:spacing w:before="0" w:after="0"/>
                  <w:ind w:hanging="1727"/>
                  <w:rPr>
                    <w:rFonts w:ascii="Open Sans" w:hAnsi="Open Sans" w:cs="Open Sans"/>
                  </w:rPr>
                </w:pPr>
                <w:r w:rsidRPr="003A7111">
                  <w:rPr>
                    <w:rFonts w:ascii="Open Sans" w:hAnsi="Open Sans" w:cs="Open Sans"/>
                  </w:rPr>
                  <w:t xml:space="preserve">(B)  </w:t>
                </w:r>
                <w:r w:rsidR="00F06980" w:rsidRPr="003A7111">
                  <w:rPr>
                    <w:rFonts w:ascii="Open Sans" w:hAnsi="Open Sans" w:cs="Open Sans"/>
                  </w:rPr>
                  <w:t>organize oral and written information;</w:t>
                </w:r>
              </w:p>
              <w:p w14:paraId="4432561D" w14:textId="058479FE" w:rsidR="00F06980" w:rsidRPr="003A7111" w:rsidRDefault="00C46851" w:rsidP="003A7111">
                <w:pPr>
                  <w:pStyle w:val="SUBPARAGRAPHA"/>
                  <w:spacing w:before="0" w:after="0"/>
                  <w:ind w:hanging="1727"/>
                  <w:rPr>
                    <w:rFonts w:ascii="Open Sans" w:hAnsi="Open Sans" w:cs="Open Sans"/>
                  </w:rPr>
                </w:pPr>
                <w:r w:rsidRPr="003A7111">
                  <w:rPr>
                    <w:rFonts w:ascii="Open Sans" w:hAnsi="Open Sans" w:cs="Open Sans"/>
                  </w:rPr>
                  <w:t xml:space="preserve">(C)  </w:t>
                </w:r>
                <w:r w:rsidR="00F06980" w:rsidRPr="003A7111">
                  <w:rPr>
                    <w:rFonts w:ascii="Open Sans" w:hAnsi="Open Sans" w:cs="Open Sans"/>
                  </w:rPr>
                  <w:t>interpret and communicate information;</w:t>
                </w:r>
              </w:p>
              <w:p w14:paraId="5A1E7684" w14:textId="7B68C9C5" w:rsidR="00F06980" w:rsidRPr="003A7111" w:rsidRDefault="00C46851" w:rsidP="003A7111">
                <w:pPr>
                  <w:pStyle w:val="SUBPARAGRAPHA"/>
                  <w:spacing w:before="0" w:after="0"/>
                  <w:ind w:hanging="1727"/>
                  <w:rPr>
                    <w:rFonts w:ascii="Open Sans" w:hAnsi="Open Sans" w:cs="Open Sans"/>
                  </w:rPr>
                </w:pPr>
                <w:r w:rsidRPr="003A7111">
                  <w:rPr>
                    <w:rFonts w:ascii="Open Sans" w:hAnsi="Open Sans" w:cs="Open Sans"/>
                  </w:rPr>
                  <w:t xml:space="preserve">(D)  </w:t>
                </w:r>
                <w:r w:rsidR="00F06980" w:rsidRPr="003A7111">
                  <w:rPr>
                    <w:rFonts w:ascii="Open Sans" w:hAnsi="Open Sans" w:cs="Open Sans"/>
                  </w:rPr>
                  <w:t>apply active listening skills; and</w:t>
                </w:r>
              </w:p>
              <w:p w14:paraId="4F670193" w14:textId="028EF5BC" w:rsidR="003530B0" w:rsidRPr="003A7111" w:rsidRDefault="00C46851" w:rsidP="003A7111">
                <w:pPr>
                  <w:pStyle w:val="PARAGRAPH1"/>
                  <w:spacing w:before="0" w:after="0"/>
                  <w:ind w:left="436" w:hanging="3"/>
                  <w:rPr>
                    <w:rFonts w:ascii="Open Sans" w:hAnsi="Open Sans" w:cs="Open Sans"/>
                  </w:rPr>
                </w:pPr>
                <w:r w:rsidRPr="003A7111">
                  <w:rPr>
                    <w:rFonts w:ascii="Open Sans" w:hAnsi="Open Sans" w:cs="Open Sans"/>
                  </w:rPr>
                  <w:t xml:space="preserve">(E)  </w:t>
                </w:r>
                <w:r w:rsidR="00F06980" w:rsidRPr="003A7111">
                  <w:rPr>
                    <w:rFonts w:ascii="Open Sans" w:hAnsi="Open Sans" w:cs="Open Sans"/>
                  </w:rPr>
                  <w:t>communicate with diverse individuals.</w:t>
                </w:r>
              </w:p>
            </w:sdtContent>
          </w:sdt>
        </w:tc>
      </w:tr>
      <w:tr w:rsidR="003530B0" w:rsidRPr="003A7111" w14:paraId="41AA19A9" w14:textId="77777777" w:rsidTr="00C46851">
        <w:trPr>
          <w:trHeight w:val="881"/>
        </w:trPr>
        <w:tc>
          <w:tcPr>
            <w:tcW w:w="4680" w:type="dxa"/>
            <w:shd w:val="clear" w:color="auto" w:fill="auto"/>
          </w:tcPr>
          <w:p w14:paraId="7E19AD56" w14:textId="08F5E696" w:rsidR="00C53AE5" w:rsidRPr="003A7111" w:rsidRDefault="003A7111" w:rsidP="003A7111">
            <w:pPr>
              <w:rPr>
                <w:rFonts w:ascii="Open Sans" w:hAnsi="Open Sans" w:cs="Open Sans"/>
              </w:rPr>
            </w:pPr>
            <w:r w:rsidRPr="003A7111">
              <w:rPr>
                <w:rFonts w:ascii="Open Sans" w:hAnsi="Open Sans" w:cs="Open Sans"/>
                <w:b/>
              </w:rPr>
              <w:t xml:space="preserve">Unit 6: </w:t>
            </w:r>
            <w:r w:rsidR="00B2110D" w:rsidRPr="003A7111">
              <w:rPr>
                <w:rFonts w:ascii="Open Sans" w:hAnsi="Open Sans" w:cs="Open Sans"/>
                <w:b/>
              </w:rPr>
              <w:t xml:space="preserve">Cyber </w:t>
            </w:r>
            <w:r w:rsidRPr="003A7111">
              <w:rPr>
                <w:rFonts w:ascii="Open Sans" w:hAnsi="Open Sans" w:cs="Open Sans"/>
                <w:b/>
              </w:rPr>
              <w:t>Safety</w:t>
            </w:r>
          </w:p>
          <w:p w14:paraId="6EBEB978" w14:textId="36D16441" w:rsidR="00F15FC5" w:rsidRPr="003A7111" w:rsidRDefault="00F15FC5" w:rsidP="00F15FC5">
            <w:pPr>
              <w:rPr>
                <w:rFonts w:ascii="Open Sans" w:hAnsi="Open Sans" w:cs="Open Sans"/>
              </w:rPr>
            </w:pPr>
          </w:p>
          <w:p w14:paraId="3994BB00" w14:textId="7AB67204" w:rsidR="003C39AA" w:rsidRPr="003A7111" w:rsidRDefault="002D49F5" w:rsidP="002D49F5">
            <w:pPr>
              <w:pStyle w:val="ListParagraph"/>
              <w:ind w:left="69"/>
              <w:rPr>
                <w:rFonts w:ascii="Open Sans" w:hAnsi="Open Sans" w:cs="Open Sans"/>
              </w:rPr>
            </w:pPr>
            <w:r w:rsidRPr="003A7111">
              <w:rPr>
                <w:rFonts w:ascii="Open Sans" w:hAnsi="Open Sans" w:cs="Open Sans"/>
              </w:rPr>
              <w:t>Cyber safety</w:t>
            </w:r>
            <w:r w:rsidR="00F15FC5" w:rsidRPr="003A7111">
              <w:rPr>
                <w:rFonts w:ascii="Open Sans" w:hAnsi="Open Sans" w:cs="Open Sans"/>
              </w:rPr>
              <w:t xml:space="preserve"> is becoming more important as the world becomes increasingly depen</w:t>
            </w:r>
            <w:r w:rsidRPr="003A7111">
              <w:rPr>
                <w:rFonts w:ascii="Open Sans" w:hAnsi="Open Sans" w:cs="Open Sans"/>
              </w:rPr>
              <w:t>dent on technology. As video game design</w:t>
            </w:r>
            <w:r w:rsidR="00F15FC5" w:rsidRPr="003A7111">
              <w:rPr>
                <w:rFonts w:ascii="Open Sans" w:hAnsi="Open Sans" w:cs="Open Sans"/>
              </w:rPr>
              <w:t xml:space="preserve"> is heavily dependent on technology</w:t>
            </w:r>
            <w:r w:rsidRPr="003A7111">
              <w:rPr>
                <w:rFonts w:ascii="Open Sans" w:hAnsi="Open Sans" w:cs="Open Sans"/>
              </w:rPr>
              <w:t>,</w:t>
            </w:r>
            <w:r w:rsidR="00F15FC5" w:rsidRPr="003A7111">
              <w:rPr>
                <w:rFonts w:ascii="Open Sans" w:hAnsi="Open Sans" w:cs="Open Sans"/>
              </w:rPr>
              <w:t xml:space="preserve"> insuring the safety of </w:t>
            </w:r>
            <w:r w:rsidRPr="003A7111">
              <w:rPr>
                <w:rFonts w:ascii="Open Sans" w:hAnsi="Open Sans" w:cs="Open Sans"/>
              </w:rPr>
              <w:t xml:space="preserve">students and </w:t>
            </w:r>
            <w:r w:rsidR="00F15FC5" w:rsidRPr="003A7111">
              <w:rPr>
                <w:rFonts w:ascii="Open Sans" w:hAnsi="Open Sans" w:cs="Open Sans"/>
              </w:rPr>
              <w:t xml:space="preserve">student work is critical. </w:t>
            </w:r>
            <w:r w:rsidRPr="003A7111">
              <w:rPr>
                <w:rFonts w:ascii="Open Sans" w:hAnsi="Open Sans" w:cs="Open Sans"/>
              </w:rPr>
              <w:t xml:space="preserve">Students will have the opportunity to implement personal and professional safety rules and regulations as they go about the creation of their video games. </w:t>
            </w:r>
            <w:r w:rsidR="00F15FC5" w:rsidRPr="003A7111">
              <w:rPr>
                <w:rFonts w:ascii="Open Sans" w:hAnsi="Open Sans" w:cs="Open Sans"/>
              </w:rPr>
              <w:t>The culminating activity for t</w:t>
            </w:r>
            <w:r w:rsidR="00777B2D" w:rsidRPr="003A7111">
              <w:rPr>
                <w:rFonts w:ascii="Open Sans" w:hAnsi="Open Sans" w:cs="Open Sans"/>
              </w:rPr>
              <w:t>his 10</w:t>
            </w:r>
            <w:r w:rsidR="00F15FC5" w:rsidRPr="003A7111">
              <w:rPr>
                <w:rFonts w:ascii="Open Sans" w:hAnsi="Open Sans" w:cs="Open Sans"/>
              </w:rPr>
              <w:t>-period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rPr>
              <w:id w:val="-363516800"/>
              <w:placeholder>
                <w:docPart w:val="E768C9F39AE94AFBB315CB948EF8A867"/>
              </w:placeholder>
              <w:docPartList>
                <w:docPartGallery w:val="Quick Parts"/>
              </w:docPartList>
            </w:sdtPr>
            <w:sdtEndPr/>
            <w:sdtContent>
              <w:p w14:paraId="3AAF6608" w14:textId="0950BF0F" w:rsidR="002D49F5" w:rsidRPr="003A7111" w:rsidRDefault="00FD7C5C" w:rsidP="002D49F5">
                <w:pPr>
                  <w:tabs>
                    <w:tab w:val="left" w:pos="578"/>
                    <w:tab w:val="center" w:pos="1017"/>
                  </w:tabs>
                  <w:rPr>
                    <w:rFonts w:ascii="Open Sans" w:hAnsi="Open Sans" w:cs="Open Sans"/>
                    <w:bCs/>
                  </w:rPr>
                </w:pPr>
                <w:r w:rsidRPr="003A7111">
                  <w:rPr>
                    <w:rFonts w:ascii="Open Sans" w:hAnsi="Open Sans" w:cs="Open Sans"/>
                    <w:bCs/>
                  </w:rPr>
                  <w:tab/>
                  <w:t>5</w:t>
                </w:r>
                <w:r w:rsidR="002D49F5" w:rsidRPr="003A7111">
                  <w:rPr>
                    <w:rFonts w:ascii="Open Sans" w:hAnsi="Open Sans" w:cs="Open Sans"/>
                    <w:bCs/>
                  </w:rPr>
                  <w:t xml:space="preserve"> periods</w:t>
                </w:r>
              </w:p>
              <w:p w14:paraId="3A0443DC" w14:textId="4B7DDD85" w:rsidR="00930CA4" w:rsidRPr="003A7111" w:rsidRDefault="00FD7C5C" w:rsidP="002D49F5">
                <w:pPr>
                  <w:tabs>
                    <w:tab w:val="left" w:pos="578"/>
                    <w:tab w:val="center" w:pos="1017"/>
                  </w:tabs>
                  <w:jc w:val="center"/>
                  <w:rPr>
                    <w:rFonts w:ascii="Open Sans" w:hAnsi="Open Sans" w:cs="Open Sans"/>
                  </w:rPr>
                </w:pPr>
                <w:r w:rsidRPr="003A7111">
                  <w:rPr>
                    <w:rFonts w:ascii="Open Sans" w:hAnsi="Open Sans" w:cs="Open Sans"/>
                    <w:bCs/>
                  </w:rPr>
                  <w:t>225</w:t>
                </w:r>
                <w:r w:rsidR="002D49F5" w:rsidRPr="003A7111">
                  <w:rPr>
                    <w:rFonts w:ascii="Open Sans" w:hAnsi="Open Sans" w:cs="Open Sans"/>
                    <w:bCs/>
                  </w:rPr>
                  <w:t xml:space="preserve"> minutes</w:t>
                </w:r>
              </w:p>
              <w:p w14:paraId="50AC1AE6" w14:textId="23E2F3BF" w:rsidR="003530B0" w:rsidRPr="003A7111" w:rsidRDefault="00F62BFE" w:rsidP="003530B0">
                <w:pPr>
                  <w:jc w:val="center"/>
                  <w:rPr>
                    <w:rFonts w:ascii="Open Sans" w:hAnsi="Open Sans" w:cs="Open Sans"/>
                    <w:b/>
                    <w:bCs/>
                  </w:rPr>
                </w:pPr>
              </w:p>
            </w:sdtContent>
          </w:sdt>
          <w:p w14:paraId="381936AC" w14:textId="1FFF7CAC" w:rsidR="003530B0" w:rsidRPr="003A7111" w:rsidRDefault="003530B0" w:rsidP="003530B0">
            <w:pPr>
              <w:jc w:val="center"/>
              <w:rPr>
                <w:rFonts w:ascii="Open Sans" w:hAnsi="Open Sans" w:cs="Open Sans"/>
              </w:rPr>
            </w:pPr>
          </w:p>
        </w:tc>
        <w:tc>
          <w:tcPr>
            <w:tcW w:w="7560" w:type="dxa"/>
            <w:gridSpan w:val="2"/>
            <w:shd w:val="clear" w:color="auto" w:fill="auto"/>
          </w:tcPr>
          <w:p w14:paraId="231EC9DE" w14:textId="02BD610C" w:rsidR="003530B0" w:rsidRPr="003A7111" w:rsidRDefault="00C46851" w:rsidP="003A7111">
            <w:pPr>
              <w:pStyle w:val="PARAGRAPH1"/>
              <w:tabs>
                <w:tab w:val="clear" w:pos="1440"/>
              </w:tabs>
              <w:spacing w:before="0" w:after="0"/>
              <w:ind w:left="433" w:hanging="450"/>
              <w:rPr>
                <w:rFonts w:ascii="Open Sans" w:hAnsi="Open Sans" w:cs="Open Sans"/>
              </w:rPr>
            </w:pPr>
            <w:r w:rsidRPr="003A7111">
              <w:rPr>
                <w:rFonts w:ascii="Open Sans" w:hAnsi="Open Sans" w:cs="Open Sans"/>
              </w:rPr>
              <w:t xml:space="preserve">(5)   </w:t>
            </w:r>
            <w:r w:rsidR="00B2110D" w:rsidRPr="003A7111">
              <w:rPr>
                <w:rFonts w:ascii="Open Sans" w:hAnsi="Open Sans" w:cs="Open Sans"/>
              </w:rPr>
              <w:t>The student applies cyber safety procedures. The student is expected to implement personal and professional safety rules and regulations.</w:t>
            </w:r>
          </w:p>
        </w:tc>
      </w:tr>
      <w:tr w:rsidR="003530B0" w:rsidRPr="003A7111" w14:paraId="0284AE75" w14:textId="77777777" w:rsidTr="00244619">
        <w:trPr>
          <w:trHeight w:val="1151"/>
        </w:trPr>
        <w:tc>
          <w:tcPr>
            <w:tcW w:w="4680" w:type="dxa"/>
            <w:shd w:val="clear" w:color="auto" w:fill="auto"/>
          </w:tcPr>
          <w:sdt>
            <w:sdtPr>
              <w:id w:val="-680971562"/>
              <w:placeholder>
                <w:docPart w:val="09A3A49CB79F4A8AA815953A2FDA6BCD"/>
              </w:placeholder>
              <w:docPartList>
                <w:docPartGallery w:val="Quick Parts"/>
              </w:docPartList>
            </w:sdtPr>
            <w:sdtEndPr>
              <w:rPr>
                <w:rFonts w:ascii="Open Sans" w:hAnsi="Open Sans" w:cs="Open Sans"/>
              </w:rPr>
            </w:sdtEndPr>
            <w:sdtContent>
              <w:p w14:paraId="41FBF427" w14:textId="53E86E98" w:rsidR="00930CA4" w:rsidRPr="003A7111" w:rsidRDefault="003A7111" w:rsidP="003A7111">
                <w:pPr>
                  <w:rPr>
                    <w:rFonts w:ascii="Open Sans" w:hAnsi="Open Sans" w:cs="Open Sans"/>
                    <w:b/>
                  </w:rPr>
                </w:pPr>
                <w:r w:rsidRPr="003A7111">
                  <w:rPr>
                    <w:rFonts w:ascii="Open Sans" w:hAnsi="Open Sans" w:cs="Open Sans"/>
                    <w:b/>
                  </w:rPr>
                  <w:t xml:space="preserve">Unit 7: </w:t>
                </w:r>
                <w:r w:rsidR="00B2110D" w:rsidRPr="003A7111">
                  <w:rPr>
                    <w:rFonts w:ascii="Open Sans" w:hAnsi="Open Sans" w:cs="Open Sans"/>
                    <w:b/>
                  </w:rPr>
                  <w:t>Creating</w:t>
                </w:r>
                <w:r>
                  <w:rPr>
                    <w:rFonts w:ascii="Open Sans" w:hAnsi="Open Sans" w:cs="Open Sans"/>
                    <w:b/>
                  </w:rPr>
                  <w:t xml:space="preserve"> New Knowledge</w:t>
                </w:r>
              </w:p>
              <w:p w14:paraId="319D8B67" w14:textId="2E740310" w:rsidR="002D49F5" w:rsidRPr="003A7111" w:rsidRDefault="002D49F5" w:rsidP="002D49F5">
                <w:pPr>
                  <w:rPr>
                    <w:rFonts w:ascii="Open Sans" w:hAnsi="Open Sans" w:cs="Open Sans"/>
                    <w:b/>
                  </w:rPr>
                </w:pPr>
              </w:p>
              <w:p w14:paraId="33A6463E" w14:textId="47C240DB" w:rsidR="002D49F5" w:rsidRPr="003A7111" w:rsidRDefault="002D49F5" w:rsidP="002D49F5">
                <w:pPr>
                  <w:rPr>
                    <w:rFonts w:ascii="Open Sans" w:hAnsi="Open Sans" w:cs="Open Sans"/>
                  </w:rPr>
                </w:pPr>
                <w:r w:rsidRPr="003A7111">
                  <w:rPr>
                    <w:rFonts w:ascii="Open Sans" w:hAnsi="Open Sans" w:cs="Open Sans"/>
                  </w:rPr>
                  <w:t>One of the exciting aspects of video game design is its ability to participate in gaming and on–line learning activities that reach far beyond the brick and mortar of the school house walls. In this unit, students will utilize the Internet to participate in electronic communities as a learner, initiator, contributor and teacher/mentor. The culminating activity for this unit will be a student–created pro</w:t>
                </w:r>
                <w:r w:rsidR="00B2348B" w:rsidRPr="003A7111">
                  <w:rPr>
                    <w:rFonts w:ascii="Open Sans" w:hAnsi="Open Sans" w:cs="Open Sans"/>
                  </w:rPr>
                  <w:t>ject that documents the student</w:t>
                </w:r>
                <w:r w:rsidRPr="003A7111">
                  <w:rPr>
                    <w:rFonts w:ascii="Open Sans" w:hAnsi="Open Sans" w:cs="Open Sans"/>
                  </w:rPr>
                  <w:t xml:space="preserve"> forays and activities in which the </w:t>
                </w:r>
                <w:r w:rsidRPr="003A7111">
                  <w:rPr>
                    <w:rFonts w:ascii="Open Sans" w:hAnsi="Open Sans" w:cs="Open Sans"/>
                  </w:rPr>
                  <w:lastRenderedPageBreak/>
                  <w:t>student participated while in the electronic communities.</w:t>
                </w:r>
              </w:p>
              <w:p w14:paraId="170EE752" w14:textId="7AA5F1EC" w:rsidR="003530B0" w:rsidRPr="003A7111" w:rsidRDefault="00F62BFE" w:rsidP="003530B0">
                <w:pPr>
                  <w:rPr>
                    <w:rFonts w:ascii="Open Sans" w:hAnsi="Open Sans" w:cs="Open Sans"/>
                    <w:b/>
                    <w:bCs/>
                  </w:rPr>
                </w:pPr>
              </w:p>
            </w:sdtContent>
          </w:sdt>
          <w:p w14:paraId="32EE847B" w14:textId="1FFF7CAC" w:rsidR="003530B0" w:rsidRPr="003A7111"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832EF4AE0FC34FC68B9B763C567E01FC"/>
              </w:placeholder>
              <w:docPartList>
                <w:docPartGallery w:val="Quick Parts"/>
              </w:docPartList>
            </w:sdtPr>
            <w:sdtEndPr/>
            <w:sdtContent>
              <w:p w14:paraId="3ED610E4" w14:textId="2F4ABF51" w:rsidR="00930CA4" w:rsidRPr="003A7111" w:rsidRDefault="002D49F5" w:rsidP="00930CA4">
                <w:pPr>
                  <w:jc w:val="center"/>
                  <w:rPr>
                    <w:rFonts w:ascii="Open Sans" w:hAnsi="Open Sans" w:cs="Open Sans"/>
                    <w:bCs/>
                  </w:rPr>
                </w:pPr>
                <w:r w:rsidRPr="003A7111">
                  <w:rPr>
                    <w:rFonts w:ascii="Open Sans" w:hAnsi="Open Sans" w:cs="Open Sans"/>
                    <w:bCs/>
                  </w:rPr>
                  <w:t>20 periods</w:t>
                </w:r>
              </w:p>
              <w:p w14:paraId="619A63DC" w14:textId="09F4083A" w:rsidR="002D49F5" w:rsidRPr="003A7111" w:rsidRDefault="002D49F5" w:rsidP="00930CA4">
                <w:pPr>
                  <w:jc w:val="center"/>
                  <w:rPr>
                    <w:rFonts w:ascii="Open Sans" w:hAnsi="Open Sans" w:cs="Open Sans"/>
                  </w:rPr>
                </w:pPr>
                <w:r w:rsidRPr="003A7111">
                  <w:rPr>
                    <w:rFonts w:ascii="Open Sans" w:hAnsi="Open Sans" w:cs="Open Sans"/>
                    <w:bCs/>
                  </w:rPr>
                  <w:t>900 minutes</w:t>
                </w:r>
              </w:p>
              <w:p w14:paraId="3552C169" w14:textId="5F660E23" w:rsidR="003530B0" w:rsidRPr="003A7111" w:rsidRDefault="00F62BFE" w:rsidP="003530B0">
                <w:pPr>
                  <w:jc w:val="center"/>
                  <w:rPr>
                    <w:rFonts w:ascii="Open Sans" w:hAnsi="Open Sans" w:cs="Open Sans"/>
                    <w:b/>
                    <w:bCs/>
                  </w:rPr>
                </w:pPr>
              </w:p>
            </w:sdtContent>
          </w:sdt>
          <w:p w14:paraId="156C9A91" w14:textId="1FFF7CAC" w:rsidR="003530B0" w:rsidRPr="003A7111" w:rsidRDefault="003530B0" w:rsidP="003530B0">
            <w:pPr>
              <w:jc w:val="center"/>
              <w:rPr>
                <w:rFonts w:ascii="Open Sans" w:hAnsi="Open Sans" w:cs="Open Sans"/>
              </w:rPr>
            </w:pPr>
          </w:p>
        </w:tc>
        <w:tc>
          <w:tcPr>
            <w:tcW w:w="7560" w:type="dxa"/>
            <w:gridSpan w:val="2"/>
            <w:shd w:val="clear" w:color="auto" w:fill="auto"/>
          </w:tcPr>
          <w:p w14:paraId="3FF102E2" w14:textId="2F9EAF14" w:rsidR="00B2110D" w:rsidRPr="003A7111" w:rsidRDefault="00C46851" w:rsidP="003A7111">
            <w:pPr>
              <w:pStyle w:val="PARAGRAPH1"/>
              <w:tabs>
                <w:tab w:val="clear" w:pos="1440"/>
              </w:tabs>
              <w:spacing w:before="0" w:after="0"/>
              <w:ind w:left="433" w:hanging="433"/>
              <w:rPr>
                <w:rFonts w:ascii="Open Sans" w:hAnsi="Open Sans" w:cs="Open Sans"/>
              </w:rPr>
            </w:pPr>
            <w:r w:rsidRPr="003A7111">
              <w:rPr>
                <w:rFonts w:ascii="Open Sans" w:hAnsi="Open Sans" w:cs="Open Sans"/>
              </w:rPr>
              <w:t xml:space="preserve">(20)  </w:t>
            </w:r>
            <w:r w:rsidR="00B2110D" w:rsidRPr="003A7111">
              <w:rPr>
                <w:rFonts w:ascii="Open Sans" w:hAnsi="Open Sans" w:cs="Open Sans"/>
              </w:rPr>
              <w:t>The student uses research skills and electronic communication, with appropriate supervision, to create new knowledge. The student is expected to:</w:t>
            </w:r>
          </w:p>
          <w:p w14:paraId="1C0871CB" w14:textId="19FD898D" w:rsidR="00B2110D" w:rsidRPr="003A7111" w:rsidRDefault="00C46851" w:rsidP="003A7111">
            <w:pPr>
              <w:pStyle w:val="SUBPARAGRAPHA"/>
              <w:tabs>
                <w:tab w:val="clear" w:pos="2160"/>
                <w:tab w:val="left" w:pos="2413"/>
              </w:tabs>
              <w:spacing w:before="0" w:after="0"/>
              <w:ind w:left="793" w:hanging="360"/>
              <w:rPr>
                <w:rFonts w:ascii="Open Sans" w:hAnsi="Open Sans" w:cs="Open Sans"/>
              </w:rPr>
            </w:pPr>
            <w:r w:rsidRPr="003A7111">
              <w:rPr>
                <w:rFonts w:ascii="Open Sans" w:hAnsi="Open Sans" w:cs="Open Sans"/>
              </w:rPr>
              <w:t xml:space="preserve">(A)  </w:t>
            </w:r>
            <w:r w:rsidR="00B2110D" w:rsidRPr="003A7111">
              <w:rPr>
                <w:rFonts w:ascii="Open Sans" w:hAnsi="Open Sans" w:cs="Open Sans"/>
              </w:rPr>
              <w:t>participate with electronic communities as a learner, initiator, contributor, and teacher or mentor;</w:t>
            </w:r>
          </w:p>
          <w:p w14:paraId="0B023C7C" w14:textId="7494CCCD" w:rsidR="00B2110D" w:rsidRPr="003A7111" w:rsidRDefault="00C46851" w:rsidP="003A7111">
            <w:pPr>
              <w:pStyle w:val="SUBPARAGRAPHA"/>
              <w:tabs>
                <w:tab w:val="clear" w:pos="2160"/>
                <w:tab w:val="left" w:pos="2413"/>
              </w:tabs>
              <w:spacing w:before="0" w:after="0"/>
              <w:ind w:left="793" w:hanging="360"/>
              <w:rPr>
                <w:rFonts w:ascii="Open Sans" w:hAnsi="Open Sans" w:cs="Open Sans"/>
              </w:rPr>
            </w:pPr>
            <w:r w:rsidRPr="003A7111">
              <w:rPr>
                <w:rFonts w:ascii="Open Sans" w:hAnsi="Open Sans" w:cs="Open Sans"/>
              </w:rPr>
              <w:t xml:space="preserve">(B)  </w:t>
            </w:r>
            <w:r w:rsidR="00B2110D" w:rsidRPr="003A7111">
              <w:rPr>
                <w:rFonts w:ascii="Open Sans" w:hAnsi="Open Sans" w:cs="Open Sans"/>
              </w:rPr>
              <w:t>extend the learning environment beyond the school walls with digital products created to increase teaching and learning in the foundation and enrichment curricula; and</w:t>
            </w:r>
          </w:p>
          <w:p w14:paraId="2A62337B" w14:textId="06D54DA2" w:rsidR="003530B0" w:rsidRPr="003A7111" w:rsidRDefault="00C46851" w:rsidP="003A7111">
            <w:pPr>
              <w:pStyle w:val="SUBPARAGRAPHA"/>
              <w:tabs>
                <w:tab w:val="clear" w:pos="2160"/>
                <w:tab w:val="left" w:pos="2413"/>
              </w:tabs>
              <w:spacing w:before="0" w:after="0"/>
              <w:ind w:left="793" w:hanging="360"/>
              <w:rPr>
                <w:rFonts w:ascii="Open Sans" w:hAnsi="Open Sans" w:cs="Open Sans"/>
              </w:rPr>
            </w:pPr>
            <w:r w:rsidRPr="003A7111">
              <w:rPr>
                <w:rFonts w:ascii="Open Sans" w:hAnsi="Open Sans" w:cs="Open Sans"/>
              </w:rPr>
              <w:t xml:space="preserve">(C)  </w:t>
            </w:r>
            <w:r w:rsidR="00B2110D" w:rsidRPr="003A7111">
              <w:rPr>
                <w:rFonts w:ascii="Open Sans" w:hAnsi="Open Sans" w:cs="Open Sans"/>
              </w:rPr>
              <w:t>participate in relevant, meaningful activities in the larger community and society to create electronic projects.</w:t>
            </w:r>
          </w:p>
        </w:tc>
      </w:tr>
      <w:tr w:rsidR="003530B0" w:rsidRPr="003A7111" w14:paraId="04FF878C" w14:textId="77777777" w:rsidTr="00244619">
        <w:trPr>
          <w:trHeight w:val="1169"/>
        </w:trPr>
        <w:tc>
          <w:tcPr>
            <w:tcW w:w="4680" w:type="dxa"/>
            <w:shd w:val="clear" w:color="auto" w:fill="auto"/>
          </w:tcPr>
          <w:sdt>
            <w:sdtPr>
              <w:id w:val="-332691041"/>
              <w:placeholder>
                <w:docPart w:val="ED0471C379EA4A80930303E309D2D496"/>
              </w:placeholder>
              <w:docPartList>
                <w:docPartGallery w:val="Quick Parts"/>
              </w:docPartList>
            </w:sdtPr>
            <w:sdtEndPr>
              <w:rPr>
                <w:rFonts w:ascii="Open Sans" w:hAnsi="Open Sans" w:cs="Open Sans"/>
              </w:rPr>
            </w:sdtEndPr>
            <w:sdtContent>
              <w:p w14:paraId="7FCD36A7" w14:textId="5078A489" w:rsidR="00930CA4" w:rsidRPr="003A7111" w:rsidRDefault="003A7111" w:rsidP="003A7111">
                <w:pPr>
                  <w:rPr>
                    <w:rFonts w:ascii="Open Sans" w:hAnsi="Open Sans" w:cs="Open Sans"/>
                  </w:rPr>
                </w:pPr>
                <w:r w:rsidRPr="003A7111">
                  <w:rPr>
                    <w:rFonts w:ascii="Open Sans" w:hAnsi="Open Sans" w:cs="Open Sans"/>
                    <w:b/>
                  </w:rPr>
                  <w:t>Unit 8:</w:t>
                </w:r>
                <w:r w:rsidRPr="003A7111">
                  <w:rPr>
                    <w:rFonts w:ascii="Open Sans" w:hAnsi="Open Sans" w:cs="Open Sans"/>
                  </w:rPr>
                  <w:t xml:space="preserve"> </w:t>
                </w:r>
                <w:r w:rsidR="00B2110D" w:rsidRPr="003A7111">
                  <w:rPr>
                    <w:rFonts w:ascii="Open Sans" w:hAnsi="Open Sans" w:cs="Open Sans"/>
                    <w:b/>
                  </w:rPr>
                  <w:t>Emplo</w:t>
                </w:r>
                <w:r w:rsidRPr="003A7111">
                  <w:rPr>
                    <w:rFonts w:ascii="Open Sans" w:hAnsi="Open Sans" w:cs="Open Sans"/>
                    <w:b/>
                  </w:rPr>
                  <w:t>yability and Career Development</w:t>
                </w:r>
              </w:p>
              <w:p w14:paraId="3E7DCD53" w14:textId="367BFBE8" w:rsidR="00BA4B84" w:rsidRPr="003A7111" w:rsidRDefault="00BA4B84" w:rsidP="00BA4B84">
                <w:pPr>
                  <w:rPr>
                    <w:rFonts w:ascii="Open Sans" w:hAnsi="Open Sans" w:cs="Open Sans"/>
                  </w:rPr>
                </w:pPr>
              </w:p>
              <w:sdt>
                <w:sdtPr>
                  <w:rPr>
                    <w:rFonts w:ascii="Open Sans" w:hAnsi="Open Sans" w:cs="Open Sans"/>
                  </w:rPr>
                  <w:id w:val="1474024015"/>
                  <w:placeholder>
                    <w:docPart w:val="63C29F9869A54E3AB572E14F16D25E48"/>
                  </w:placeholder>
                  <w:docPartList>
                    <w:docPartGallery w:val="Quick Parts"/>
                  </w:docPartList>
                </w:sdtPr>
                <w:sdtEndPr/>
                <w:sdtContent>
                  <w:p w14:paraId="41A0828A" w14:textId="579ED3A3" w:rsidR="003530B0" w:rsidRPr="003A7111" w:rsidRDefault="00BA4B84" w:rsidP="003530B0">
                    <w:pPr>
                      <w:rPr>
                        <w:rFonts w:ascii="Open Sans" w:hAnsi="Open Sans" w:cs="Open Sans"/>
                      </w:rPr>
                    </w:pPr>
                    <w:r w:rsidRPr="003A7111">
                      <w:rPr>
                        <w:rFonts w:ascii="Open Sans" w:hAnsi="Open Sans" w:cs="Open Sans"/>
                      </w:rPr>
                      <w:t xml:space="preserve">Students will learn, understand, and demonstrate the positive work behaviors and personal qualities needed to secure employment and to stay employed. Additionally, students will seek out and participate in training and education that leads to certification and/or employment. Students will also have the opportunity to create a career portfolio that includes the completed job applications, resumes, and cover/application letters. The culminating activity for this unit will be the completion and presentation of their career portfolio that includes work experience, licenses held, certifications obtained, and samples of student work </w:t>
                    </w:r>
                    <w:r w:rsidR="00777B2D" w:rsidRPr="003A7111">
                      <w:rPr>
                        <w:rFonts w:ascii="Open Sans" w:hAnsi="Open Sans" w:cs="Open Sans"/>
                      </w:rPr>
                      <w:t xml:space="preserve">to </w:t>
                    </w:r>
                    <w:r w:rsidRPr="003A7111">
                      <w:rPr>
                        <w:rFonts w:ascii="Open Sans" w:hAnsi="Open Sans" w:cs="Open Sans"/>
                      </w:rPr>
                      <w:t>the other students and/or the teacher.</w:t>
                    </w:r>
                  </w:p>
                </w:sdtContent>
              </w:sdt>
            </w:sdtContent>
          </w:sdt>
        </w:tc>
        <w:tc>
          <w:tcPr>
            <w:tcW w:w="2250" w:type="dxa"/>
            <w:shd w:val="clear" w:color="auto" w:fill="auto"/>
          </w:tcPr>
          <w:sdt>
            <w:sdtPr>
              <w:rPr>
                <w:rFonts w:ascii="Open Sans" w:hAnsi="Open Sans" w:cs="Open Sans"/>
                <w:bCs/>
              </w:rPr>
              <w:id w:val="1645148475"/>
              <w:placeholder>
                <w:docPart w:val="5F8D436802E940D79DAA7BF6F5B7D4CB"/>
              </w:placeholder>
              <w:docPartList>
                <w:docPartGallery w:val="Quick Parts"/>
              </w:docPartList>
            </w:sdtPr>
            <w:sdtEndPr/>
            <w:sdtContent>
              <w:p w14:paraId="5F27EFD3" w14:textId="67016E86" w:rsidR="00930CA4" w:rsidRPr="003A7111" w:rsidRDefault="00FD7C5C" w:rsidP="00930CA4">
                <w:pPr>
                  <w:jc w:val="center"/>
                  <w:rPr>
                    <w:rFonts w:ascii="Open Sans" w:hAnsi="Open Sans" w:cs="Open Sans"/>
                    <w:bCs/>
                  </w:rPr>
                </w:pPr>
                <w:r w:rsidRPr="003A7111">
                  <w:rPr>
                    <w:rFonts w:ascii="Open Sans" w:hAnsi="Open Sans" w:cs="Open Sans"/>
                    <w:bCs/>
                  </w:rPr>
                  <w:t>5 periods</w:t>
                </w:r>
              </w:p>
              <w:p w14:paraId="3CF9F03F" w14:textId="706E8AF3" w:rsidR="00FD7C5C" w:rsidRPr="003A7111" w:rsidRDefault="00FD7C5C" w:rsidP="00930CA4">
                <w:pPr>
                  <w:jc w:val="center"/>
                  <w:rPr>
                    <w:rFonts w:ascii="Open Sans" w:hAnsi="Open Sans" w:cs="Open Sans"/>
                  </w:rPr>
                </w:pPr>
                <w:r w:rsidRPr="003A7111">
                  <w:rPr>
                    <w:rFonts w:ascii="Open Sans" w:hAnsi="Open Sans" w:cs="Open Sans"/>
                    <w:bCs/>
                  </w:rPr>
                  <w:t>225 minutes</w:t>
                </w:r>
              </w:p>
              <w:p w14:paraId="1A2864F8" w14:textId="6D89CC5C" w:rsidR="003530B0" w:rsidRPr="003A7111" w:rsidRDefault="00F62BFE" w:rsidP="003530B0">
                <w:pPr>
                  <w:jc w:val="center"/>
                  <w:rPr>
                    <w:rFonts w:ascii="Open Sans" w:hAnsi="Open Sans" w:cs="Open Sans"/>
                    <w:b/>
                    <w:bCs/>
                  </w:rPr>
                </w:pPr>
              </w:p>
            </w:sdtContent>
          </w:sdt>
          <w:p w14:paraId="503E2EB6" w14:textId="1FFF7CAC" w:rsidR="003530B0" w:rsidRPr="003A7111"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65FB5FB829BB422983F190D2441082BC"/>
              </w:placeholder>
              <w:docPartList>
                <w:docPartGallery w:val="Quick Parts"/>
              </w:docPartList>
            </w:sdtPr>
            <w:sdtEndPr/>
            <w:sdtContent>
              <w:p w14:paraId="3BFFC04E" w14:textId="0A55FFBE" w:rsidR="00B2110D" w:rsidRPr="003A7111" w:rsidRDefault="00C46851" w:rsidP="003A7111">
                <w:pPr>
                  <w:pStyle w:val="PARAGRAPH1"/>
                  <w:tabs>
                    <w:tab w:val="clear" w:pos="1440"/>
                    <w:tab w:val="left" w:pos="1603"/>
                  </w:tabs>
                  <w:spacing w:before="0" w:after="0"/>
                  <w:ind w:left="343" w:hanging="343"/>
                  <w:rPr>
                    <w:rFonts w:ascii="Open Sans" w:hAnsi="Open Sans" w:cs="Open Sans"/>
                  </w:rPr>
                </w:pPr>
                <w:r w:rsidRPr="003A7111">
                  <w:rPr>
                    <w:rFonts w:ascii="Open Sans" w:hAnsi="Open Sans" w:cs="Open Sans"/>
                  </w:rPr>
                  <w:t xml:space="preserve">(1)  </w:t>
                </w:r>
                <w:r w:rsidR="00B2110D" w:rsidRPr="003A7111">
                  <w:rPr>
                    <w:rFonts w:ascii="Open Sans" w:hAnsi="Open Sans" w:cs="Open Sans"/>
                  </w:rPr>
                  <w:t>The student demonstrates professional standards/employability skills as required by business and industry. The student is expected to:</w:t>
                </w:r>
              </w:p>
              <w:p w14:paraId="5D813F29" w14:textId="676F42C1" w:rsidR="00B2110D" w:rsidRPr="003A7111" w:rsidRDefault="00C46851" w:rsidP="003A7111">
                <w:pPr>
                  <w:pStyle w:val="SUBPARAGRAPHA"/>
                  <w:tabs>
                    <w:tab w:val="clear" w:pos="2160"/>
                    <w:tab w:val="left" w:pos="2413"/>
                  </w:tabs>
                  <w:spacing w:before="0" w:after="0"/>
                  <w:ind w:left="793" w:hanging="360"/>
                  <w:rPr>
                    <w:rFonts w:ascii="Open Sans" w:hAnsi="Open Sans" w:cs="Open Sans"/>
                  </w:rPr>
                </w:pPr>
                <w:r w:rsidRPr="003A7111">
                  <w:rPr>
                    <w:rFonts w:ascii="Open Sans" w:hAnsi="Open Sans" w:cs="Open Sans"/>
                  </w:rPr>
                  <w:t xml:space="preserve">(A)  </w:t>
                </w:r>
                <w:r w:rsidR="00B2110D" w:rsidRPr="003A7111">
                  <w:rPr>
                    <w:rFonts w:ascii="Open Sans" w:hAnsi="Open Sans" w:cs="Open Sans"/>
                  </w:rPr>
                  <w:t>identify and demonstrate positive work behaviors and personal qualities needed to be employable;</w:t>
                </w:r>
              </w:p>
              <w:p w14:paraId="4260E508" w14:textId="26D698D6" w:rsidR="00B2110D" w:rsidRPr="003A7111" w:rsidRDefault="00C46851" w:rsidP="003A7111">
                <w:pPr>
                  <w:pStyle w:val="SUBPARAGRAPHA"/>
                  <w:spacing w:before="0" w:after="0"/>
                  <w:ind w:hanging="1727"/>
                  <w:rPr>
                    <w:rFonts w:ascii="Open Sans" w:hAnsi="Open Sans" w:cs="Open Sans"/>
                  </w:rPr>
                </w:pPr>
                <w:r w:rsidRPr="003A7111">
                  <w:rPr>
                    <w:rFonts w:ascii="Open Sans" w:hAnsi="Open Sans" w:cs="Open Sans"/>
                  </w:rPr>
                  <w:t xml:space="preserve">(B)  </w:t>
                </w:r>
                <w:r w:rsidR="00B2110D" w:rsidRPr="003A7111">
                  <w:rPr>
                    <w:rFonts w:ascii="Open Sans" w:hAnsi="Open Sans" w:cs="Open Sans"/>
                  </w:rPr>
                  <w:t>demonstrate skills related to seeking and applying for employment;</w:t>
                </w:r>
              </w:p>
              <w:p w14:paraId="1A3F3548" w14:textId="62DD6A90" w:rsidR="00B2110D" w:rsidRPr="003A7111" w:rsidRDefault="00C46851" w:rsidP="003A7111">
                <w:pPr>
                  <w:pStyle w:val="SUBPARAGRAPHA"/>
                  <w:tabs>
                    <w:tab w:val="clear" w:pos="2160"/>
                  </w:tabs>
                  <w:spacing w:before="0" w:after="0"/>
                  <w:ind w:left="793" w:hanging="360"/>
                  <w:rPr>
                    <w:rFonts w:ascii="Open Sans" w:hAnsi="Open Sans" w:cs="Open Sans"/>
                    <w:i/>
                  </w:rPr>
                </w:pPr>
                <w:r w:rsidRPr="003A7111">
                  <w:rPr>
                    <w:rFonts w:ascii="Open Sans" w:hAnsi="Open Sans" w:cs="Open Sans"/>
                  </w:rPr>
                  <w:t xml:space="preserve">(C)  </w:t>
                </w:r>
                <w:r w:rsidR="00B2110D" w:rsidRPr="003A7111">
                  <w:rPr>
                    <w:rFonts w:ascii="Open Sans" w:hAnsi="Open Sans" w:cs="Open Sans"/>
                  </w:rPr>
                  <w:t xml:space="preserve">create a career portfolio to document information such as work experiences, licenses, certifications, and work </w:t>
                </w:r>
                <w:r w:rsidR="00B2110D" w:rsidRPr="003A7111">
                  <w:rPr>
                    <w:rFonts w:ascii="Open Sans" w:hAnsi="Open Sans" w:cs="Open Sans"/>
                    <w:i/>
                  </w:rPr>
                  <w:t>samples; and</w:t>
                </w:r>
              </w:p>
              <w:p w14:paraId="3CAD6B77" w14:textId="4C691740" w:rsidR="003530B0" w:rsidRPr="003A7111" w:rsidRDefault="00C46851"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(D)  </w:t>
                </w:r>
                <w:r w:rsidR="00B2110D" w:rsidRPr="003A7111">
                  <w:rPr>
                    <w:rFonts w:ascii="Open Sans" w:hAnsi="Open Sans" w:cs="Open Sans"/>
                  </w:rPr>
                  <w:t>demonstrate skills in evaluating and comparing employment opportunities.</w:t>
                </w:r>
              </w:p>
            </w:sdtContent>
          </w:sdt>
        </w:tc>
      </w:tr>
      <w:tr w:rsidR="003530B0" w:rsidRPr="003A7111" w14:paraId="4684493D" w14:textId="77777777" w:rsidTr="00777B2D">
        <w:trPr>
          <w:trHeight w:val="674"/>
        </w:trPr>
        <w:tc>
          <w:tcPr>
            <w:tcW w:w="4680" w:type="dxa"/>
            <w:shd w:val="clear" w:color="auto" w:fill="auto"/>
          </w:tcPr>
          <w:p w14:paraId="496FAE9A" w14:textId="1E3C7F2C" w:rsidR="00B2110D" w:rsidRPr="003A7111" w:rsidRDefault="003A7111" w:rsidP="003A7111">
            <w:pPr>
              <w:rPr>
                <w:rFonts w:ascii="Open Sans" w:hAnsi="Open Sans" w:cs="Open Sans"/>
                <w:b/>
              </w:rPr>
            </w:pPr>
            <w:r>
              <w:rPr>
                <w:rFonts w:ascii="Open Sans" w:hAnsi="Open Sans" w:cs="Open Sans"/>
                <w:b/>
              </w:rPr>
              <w:t>Unit 9: Leadership</w:t>
            </w:r>
          </w:p>
          <w:p w14:paraId="27BC3FE4" w14:textId="4B533057" w:rsidR="00B2348B" w:rsidRPr="003A7111" w:rsidRDefault="00B2348B" w:rsidP="00B2348B">
            <w:pPr>
              <w:rPr>
                <w:rFonts w:ascii="Open Sans" w:hAnsi="Open Sans" w:cs="Open Sans"/>
                <w:b/>
              </w:rPr>
            </w:pPr>
          </w:p>
          <w:p w14:paraId="6F1F90D6" w14:textId="47FC94BC" w:rsidR="003530B0" w:rsidRPr="003A7111" w:rsidRDefault="00B2348B" w:rsidP="00930CA4">
            <w:pPr>
              <w:rPr>
                <w:rFonts w:ascii="Open Sans" w:hAnsi="Open Sans" w:cs="Open Sans"/>
              </w:rPr>
            </w:pPr>
            <w:r w:rsidRPr="003A7111">
              <w:rPr>
                <w:rFonts w:ascii="Open Sans" w:hAnsi="Open Sans" w:cs="Open Sans"/>
                <w:bCs/>
              </w:rPr>
              <w:t xml:space="preserve">This unit enables the student to identify, develop, and employ the characteristics of leadership. Additionally, students will demonstrate the leadership skills learned individually and in groups. </w:t>
            </w:r>
            <w:r w:rsidR="00777B2D" w:rsidRPr="003A7111">
              <w:rPr>
                <w:rFonts w:ascii="Open Sans" w:hAnsi="Open Sans" w:cs="Open Sans"/>
              </w:rPr>
              <w:t xml:space="preserve">The skills and knowledge gained through this unit will serve as background information for all subsequent </w:t>
            </w:r>
            <w:r w:rsidR="00777B2D" w:rsidRPr="003A7111">
              <w:rPr>
                <w:rFonts w:ascii="Open Sans" w:hAnsi="Open Sans" w:cs="Open Sans"/>
              </w:rPr>
              <w:lastRenderedPageBreak/>
              <w:t>units and will inform all aspects of video game design.</w:t>
            </w:r>
          </w:p>
        </w:tc>
        <w:tc>
          <w:tcPr>
            <w:tcW w:w="2250" w:type="dxa"/>
            <w:shd w:val="clear" w:color="auto" w:fill="auto"/>
          </w:tcPr>
          <w:sdt>
            <w:sdtPr>
              <w:rPr>
                <w:rFonts w:ascii="Open Sans" w:hAnsi="Open Sans" w:cs="Open Sans"/>
                <w:bCs/>
              </w:rPr>
              <w:id w:val="-272173678"/>
              <w:placeholder>
                <w:docPart w:val="C3D68E7C3CD04090A3E9334F1918EF2B"/>
              </w:placeholder>
              <w:docPartList>
                <w:docPartGallery w:val="Quick Parts"/>
              </w:docPartList>
            </w:sdtPr>
            <w:sdtEndPr/>
            <w:sdtContent>
              <w:p w14:paraId="290D9CA8" w14:textId="6B54356F" w:rsidR="00930CA4" w:rsidRPr="003A7111" w:rsidRDefault="00FD7C5C" w:rsidP="00930CA4">
                <w:pPr>
                  <w:jc w:val="center"/>
                  <w:rPr>
                    <w:rFonts w:ascii="Open Sans" w:hAnsi="Open Sans" w:cs="Open Sans"/>
                    <w:bCs/>
                  </w:rPr>
                </w:pPr>
                <w:r w:rsidRPr="003A7111">
                  <w:rPr>
                    <w:rFonts w:ascii="Open Sans" w:hAnsi="Open Sans" w:cs="Open Sans"/>
                    <w:bCs/>
                  </w:rPr>
                  <w:t>5 periods</w:t>
                </w:r>
              </w:p>
              <w:p w14:paraId="1892C7F5" w14:textId="6793961E" w:rsidR="00FD7C5C" w:rsidRPr="003A7111" w:rsidRDefault="00FD7C5C" w:rsidP="00930CA4">
                <w:pPr>
                  <w:jc w:val="center"/>
                  <w:rPr>
                    <w:rFonts w:ascii="Open Sans" w:hAnsi="Open Sans" w:cs="Open Sans"/>
                  </w:rPr>
                </w:pPr>
                <w:r w:rsidRPr="003A7111">
                  <w:rPr>
                    <w:rFonts w:ascii="Open Sans" w:hAnsi="Open Sans" w:cs="Open Sans"/>
                    <w:bCs/>
                  </w:rPr>
                  <w:t>225 minutes</w:t>
                </w:r>
              </w:p>
              <w:p w14:paraId="0A3FA5D6" w14:textId="5B1265CA" w:rsidR="003530B0" w:rsidRPr="003A7111" w:rsidRDefault="00F62BFE" w:rsidP="003530B0">
                <w:pPr>
                  <w:jc w:val="center"/>
                  <w:rPr>
                    <w:rFonts w:ascii="Open Sans" w:hAnsi="Open Sans" w:cs="Open Sans"/>
                    <w:b/>
                    <w:bCs/>
                  </w:rPr>
                </w:pPr>
              </w:p>
            </w:sdtContent>
          </w:sdt>
          <w:p w14:paraId="21B35752" w14:textId="1FFF7CAC" w:rsidR="003530B0" w:rsidRPr="003A7111"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E95436B369F8496AB71833B800CAAC00"/>
              </w:placeholder>
              <w:docPartList>
                <w:docPartGallery w:val="Quick Parts"/>
              </w:docPartList>
            </w:sdtPr>
            <w:sdtEndPr/>
            <w:sdtContent>
              <w:p w14:paraId="38B87325" w14:textId="6EF6F0FB" w:rsidR="00B2110D" w:rsidRPr="003A7111" w:rsidRDefault="00FC74C9" w:rsidP="003A7111">
                <w:pPr>
                  <w:pStyle w:val="PARAGRAPH1"/>
                  <w:tabs>
                    <w:tab w:val="clear" w:pos="1440"/>
                  </w:tabs>
                  <w:spacing w:before="0" w:after="0"/>
                  <w:ind w:left="433" w:hanging="433"/>
                  <w:rPr>
                    <w:rFonts w:ascii="Open Sans" w:hAnsi="Open Sans" w:cs="Open Sans"/>
                  </w:rPr>
                </w:pPr>
                <w:r w:rsidRPr="003A7111">
                  <w:rPr>
                    <w:rFonts w:ascii="Open Sans" w:hAnsi="Open Sans" w:cs="Open Sans"/>
                  </w:rPr>
                  <w:t xml:space="preserve">(6)   </w:t>
                </w:r>
                <w:r w:rsidR="00B2110D" w:rsidRPr="003A7111">
                  <w:rPr>
                    <w:rFonts w:ascii="Open Sans" w:hAnsi="Open Sans" w:cs="Open Sans"/>
                  </w:rPr>
                  <w:t>The student applies leadership characteristics to student leadership and professional development activities. The student is expected to:</w:t>
                </w:r>
              </w:p>
              <w:p w14:paraId="17261821" w14:textId="7C68F070" w:rsidR="00B2110D" w:rsidRPr="003A7111" w:rsidRDefault="00B2110D"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(A)</w:t>
                </w:r>
                <w:r w:rsidRPr="003A7111">
                  <w:rPr>
                    <w:rFonts w:ascii="Open Sans" w:hAnsi="Open Sans" w:cs="Open Sans"/>
                  </w:rPr>
                  <w:tab/>
                  <w:t>demonstrate leadership skills; and</w:t>
                </w:r>
              </w:p>
              <w:p w14:paraId="50B8238B" w14:textId="638FA15E" w:rsidR="003530B0" w:rsidRPr="003A7111" w:rsidRDefault="00B2110D" w:rsidP="003A7111">
                <w:pPr>
                  <w:pStyle w:val="SUBPARAGRAPHA"/>
                  <w:tabs>
                    <w:tab w:val="clear" w:pos="2160"/>
                    <w:tab w:val="left" w:pos="2323"/>
                  </w:tabs>
                  <w:spacing w:before="0" w:after="0"/>
                  <w:ind w:left="793" w:hanging="360"/>
                  <w:rPr>
                    <w:rFonts w:ascii="Open Sans" w:hAnsi="Open Sans" w:cs="Open Sans"/>
                  </w:rPr>
                </w:pPr>
                <w:r w:rsidRPr="003A7111">
                  <w:rPr>
                    <w:rFonts w:ascii="Open Sans" w:hAnsi="Open Sans" w:cs="Open Sans"/>
                  </w:rPr>
                  <w:t>(B)</w:t>
                </w:r>
                <w:r w:rsidRPr="003A7111">
                  <w:rPr>
                    <w:rFonts w:ascii="Open Sans" w:hAnsi="Open Sans" w:cs="Open Sans"/>
                  </w:rPr>
                  <w:tab/>
                  <w:t>participate in a group setting.</w:t>
                </w:r>
              </w:p>
            </w:sdtContent>
          </w:sdt>
        </w:tc>
      </w:tr>
      <w:tr w:rsidR="003530B0" w:rsidRPr="003A7111" w14:paraId="73DE5405" w14:textId="77777777" w:rsidTr="00244619">
        <w:trPr>
          <w:trHeight w:val="1169"/>
        </w:trPr>
        <w:tc>
          <w:tcPr>
            <w:tcW w:w="4680" w:type="dxa"/>
            <w:shd w:val="clear" w:color="auto" w:fill="auto"/>
          </w:tcPr>
          <w:sdt>
            <w:sdtPr>
              <w:rPr>
                <w:rFonts w:eastAsia="Calibri"/>
              </w:rPr>
              <w:id w:val="1199517312"/>
              <w:placeholder>
                <w:docPart w:val="272E8AD3C6E4435A88C6CA6AEFECA076"/>
              </w:placeholder>
              <w:docPartList>
                <w:docPartGallery w:val="Quick Parts"/>
              </w:docPartList>
            </w:sdtPr>
            <w:sdtEndPr>
              <w:rPr>
                <w:rFonts w:ascii="Open Sans" w:eastAsiaTheme="minorHAnsi" w:hAnsi="Open Sans" w:cs="Open Sans"/>
              </w:rPr>
            </w:sdtEndPr>
            <w:sdtContent>
              <w:p w14:paraId="1CD82769" w14:textId="76432A28" w:rsidR="00930CA4" w:rsidRPr="003A7111" w:rsidRDefault="003A7111" w:rsidP="003A7111">
                <w:pPr>
                  <w:rPr>
                    <w:rFonts w:ascii="Open Sans" w:hAnsi="Open Sans" w:cs="Open Sans"/>
                    <w:b/>
                  </w:rPr>
                </w:pPr>
                <w:r w:rsidRPr="003A7111">
                  <w:rPr>
                    <w:rFonts w:ascii="Open Sans" w:eastAsia="Calibri" w:hAnsi="Open Sans" w:cs="Open Sans"/>
                    <w:b/>
                  </w:rPr>
                  <w:t xml:space="preserve">Unit 10: </w:t>
                </w:r>
                <w:r w:rsidRPr="003A7111">
                  <w:rPr>
                    <w:rFonts w:ascii="Open Sans" w:hAnsi="Open Sans" w:cs="Open Sans"/>
                    <w:b/>
                  </w:rPr>
                  <w:t>Programming and Coding</w:t>
                </w:r>
              </w:p>
              <w:p w14:paraId="721B3B32" w14:textId="6ADAB8BD" w:rsidR="009D74F1" w:rsidRPr="003A7111" w:rsidRDefault="009D74F1" w:rsidP="009D74F1">
                <w:pPr>
                  <w:rPr>
                    <w:rFonts w:ascii="Open Sans" w:hAnsi="Open Sans" w:cs="Open Sans"/>
                    <w:b/>
                  </w:rPr>
                </w:pPr>
              </w:p>
              <w:p w14:paraId="32A68444" w14:textId="7068AB1A" w:rsidR="003530B0" w:rsidRPr="003A7111" w:rsidRDefault="00761178" w:rsidP="008E710E">
                <w:pPr>
                  <w:rPr>
                    <w:rFonts w:ascii="Open Sans" w:hAnsi="Open Sans" w:cs="Open Sans"/>
                  </w:rPr>
                </w:pPr>
                <w:r w:rsidRPr="003A7111">
                  <w:rPr>
                    <w:rFonts w:ascii="Open Sans" w:hAnsi="Open Sans" w:cs="Open Sans"/>
                  </w:rPr>
                  <w:t>A deep understanding or programming and coding is essential to design, create and deploy effective video games. In this unit students will discuss and demonstrate their knowledge of programming languages and terminology. Additionally, students will have the opportunity to correctly and efficiently use coding to develop expressions and user–defined functions. The culminating activity for this unit will a student–created project that features user–defined functions (e.g., proper operator precedence, sequential, conditional, repetitive control structures) and specific programming terminology and concepts.</w:t>
                </w:r>
              </w:p>
            </w:sdtContent>
          </w:sdt>
        </w:tc>
        <w:tc>
          <w:tcPr>
            <w:tcW w:w="2250" w:type="dxa"/>
            <w:shd w:val="clear" w:color="auto" w:fill="auto"/>
          </w:tcPr>
          <w:sdt>
            <w:sdtPr>
              <w:rPr>
                <w:rFonts w:ascii="Open Sans" w:hAnsi="Open Sans" w:cs="Open Sans"/>
                <w:bCs/>
              </w:rPr>
              <w:id w:val="1128669214"/>
              <w:placeholder>
                <w:docPart w:val="CFDEC83E94C9457EA15DD346D9E0C591"/>
              </w:placeholder>
              <w:docPartList>
                <w:docPartGallery w:val="Quick Parts"/>
              </w:docPartList>
            </w:sdtPr>
            <w:sdtEndPr/>
            <w:sdtContent>
              <w:p w14:paraId="2EB2BFBD" w14:textId="56EF47DE" w:rsidR="00930CA4" w:rsidRPr="003A7111" w:rsidRDefault="00FD7C5C" w:rsidP="00930CA4">
                <w:pPr>
                  <w:jc w:val="center"/>
                  <w:rPr>
                    <w:rFonts w:ascii="Open Sans" w:hAnsi="Open Sans" w:cs="Open Sans"/>
                    <w:bCs/>
                  </w:rPr>
                </w:pPr>
                <w:r w:rsidRPr="003A7111">
                  <w:rPr>
                    <w:rFonts w:ascii="Open Sans" w:hAnsi="Open Sans" w:cs="Open Sans"/>
                    <w:bCs/>
                  </w:rPr>
                  <w:t>20 periods</w:t>
                </w:r>
              </w:p>
              <w:p w14:paraId="34A4EAE0" w14:textId="1F53924D" w:rsidR="00FD7C5C" w:rsidRPr="003A7111" w:rsidRDefault="00FD7C5C" w:rsidP="00930CA4">
                <w:pPr>
                  <w:jc w:val="center"/>
                  <w:rPr>
                    <w:rFonts w:ascii="Open Sans" w:hAnsi="Open Sans" w:cs="Open Sans"/>
                  </w:rPr>
                </w:pPr>
                <w:r w:rsidRPr="003A7111">
                  <w:rPr>
                    <w:rFonts w:ascii="Open Sans" w:hAnsi="Open Sans" w:cs="Open Sans"/>
                    <w:bCs/>
                  </w:rPr>
                  <w:t>900 minutes</w:t>
                </w:r>
              </w:p>
              <w:p w14:paraId="1A7279EC" w14:textId="5D3E5D03" w:rsidR="003530B0" w:rsidRPr="003A7111" w:rsidRDefault="00F62BFE" w:rsidP="003530B0">
                <w:pPr>
                  <w:jc w:val="center"/>
                  <w:rPr>
                    <w:rFonts w:ascii="Open Sans" w:hAnsi="Open Sans" w:cs="Open Sans"/>
                    <w:b/>
                    <w:bCs/>
                  </w:rPr>
                </w:pPr>
              </w:p>
            </w:sdtContent>
          </w:sdt>
          <w:p w14:paraId="1F1275BE" w14:textId="1FFF7CAC" w:rsidR="003530B0" w:rsidRPr="003A7111" w:rsidRDefault="003530B0" w:rsidP="003530B0">
            <w:pPr>
              <w:jc w:val="center"/>
              <w:rPr>
                <w:rFonts w:ascii="Open Sans" w:hAnsi="Open Sans" w:cs="Open Sans"/>
              </w:rPr>
            </w:pPr>
          </w:p>
        </w:tc>
        <w:tc>
          <w:tcPr>
            <w:tcW w:w="7560" w:type="dxa"/>
            <w:gridSpan w:val="2"/>
            <w:shd w:val="clear" w:color="auto" w:fill="auto"/>
          </w:tcPr>
          <w:p w14:paraId="585D1901" w14:textId="2EE57EF2" w:rsidR="00B2110D" w:rsidRPr="003A7111" w:rsidRDefault="00FC74C9" w:rsidP="003A7111">
            <w:pPr>
              <w:pStyle w:val="PARAGRAPH1"/>
              <w:tabs>
                <w:tab w:val="clear" w:pos="1440"/>
              </w:tabs>
              <w:spacing w:before="0" w:after="0"/>
              <w:ind w:left="433" w:hanging="433"/>
              <w:rPr>
                <w:rFonts w:ascii="Open Sans" w:hAnsi="Open Sans" w:cs="Open Sans"/>
              </w:rPr>
            </w:pPr>
            <w:r w:rsidRPr="003A7111">
              <w:rPr>
                <w:rFonts w:ascii="Open Sans" w:hAnsi="Open Sans" w:cs="Open Sans"/>
              </w:rPr>
              <w:t xml:space="preserve">(16)  </w:t>
            </w:r>
            <w:r w:rsidR="00B2110D" w:rsidRPr="003A7111">
              <w:rPr>
                <w:rFonts w:ascii="Open Sans" w:hAnsi="Open Sans" w:cs="Open Sans"/>
              </w:rPr>
              <w:t>The student differentiates current programming languages. The student is expected to:</w:t>
            </w:r>
          </w:p>
          <w:p w14:paraId="06951030" w14:textId="351D644C" w:rsidR="00B2110D" w:rsidRPr="003A7111" w:rsidRDefault="00FC74C9"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(A)  </w:t>
            </w:r>
            <w:r w:rsidR="00B2110D" w:rsidRPr="003A7111">
              <w:rPr>
                <w:rFonts w:ascii="Open Sans" w:hAnsi="Open Sans" w:cs="Open Sans"/>
              </w:rPr>
              <w:t>discuss the use of computer programming languages in other fields of study; and</w:t>
            </w:r>
          </w:p>
          <w:p w14:paraId="1F9AA63B" w14:textId="77777777" w:rsidR="00B2110D" w:rsidRPr="003A7111" w:rsidRDefault="00B2110D"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(B)</w:t>
            </w:r>
            <w:r w:rsidRPr="003A7111">
              <w:rPr>
                <w:rFonts w:ascii="Open Sans" w:hAnsi="Open Sans" w:cs="Open Sans"/>
              </w:rPr>
              <w:tab/>
              <w:t>demonstrate knowledge of specific programming terminology and concepts.</w:t>
            </w:r>
          </w:p>
          <w:p w14:paraId="551DEE5D" w14:textId="44196AE5" w:rsidR="003530B0" w:rsidRPr="003A7111" w:rsidRDefault="00FC74C9" w:rsidP="003A7111">
            <w:pPr>
              <w:pStyle w:val="SUBPARAGRAPHA"/>
              <w:tabs>
                <w:tab w:val="clear" w:pos="2160"/>
              </w:tabs>
              <w:spacing w:before="0" w:after="0"/>
              <w:ind w:left="433" w:hanging="433"/>
              <w:rPr>
                <w:rFonts w:ascii="Open Sans" w:hAnsi="Open Sans" w:cs="Open Sans"/>
              </w:rPr>
            </w:pPr>
            <w:r w:rsidRPr="003A7111">
              <w:rPr>
                <w:rFonts w:ascii="Open Sans" w:hAnsi="Open Sans" w:cs="Open Sans"/>
              </w:rPr>
              <w:t xml:space="preserve">(18)  </w:t>
            </w:r>
            <w:r w:rsidR="00B2110D" w:rsidRPr="003A7111">
              <w:rPr>
                <w:rFonts w:ascii="Open Sans" w:hAnsi="Open Sans" w:cs="Open Sans"/>
              </w:rPr>
              <w:t>The student develops coding with correct and efficient use of expressions. The student is expected to use user-defined functions; proper operator precedence; and sequential, conditional, and repetitive control structures</w:t>
            </w:r>
            <w:r w:rsidR="00777B2D" w:rsidRPr="003A7111">
              <w:rPr>
                <w:rFonts w:ascii="Open Sans" w:hAnsi="Open Sans" w:cs="Open Sans"/>
              </w:rPr>
              <w:t>.</w:t>
            </w:r>
          </w:p>
        </w:tc>
      </w:tr>
      <w:tr w:rsidR="003530B0" w:rsidRPr="003A7111" w14:paraId="4245CBD2" w14:textId="77777777" w:rsidTr="00244619">
        <w:trPr>
          <w:trHeight w:val="1169"/>
        </w:trPr>
        <w:tc>
          <w:tcPr>
            <w:tcW w:w="4680" w:type="dxa"/>
            <w:shd w:val="clear" w:color="auto" w:fill="auto"/>
          </w:tcPr>
          <w:sdt>
            <w:sdtPr>
              <w:id w:val="727196574"/>
              <w:placeholder>
                <w:docPart w:val="C057ADC61D2448BF82C2ACF68A95EE79"/>
              </w:placeholder>
              <w:docPartList>
                <w:docPartGallery w:val="Quick Parts"/>
              </w:docPartList>
            </w:sdtPr>
            <w:sdtEndPr>
              <w:rPr>
                <w:rFonts w:ascii="Open Sans" w:hAnsi="Open Sans" w:cs="Open Sans"/>
              </w:rPr>
            </w:sdtEndPr>
            <w:sdtContent>
              <w:p w14:paraId="32C676E0" w14:textId="29BC3E27" w:rsidR="00405163" w:rsidRPr="003A7111" w:rsidRDefault="003A7111" w:rsidP="003A7111">
                <w:pPr>
                  <w:rPr>
                    <w:rFonts w:ascii="Open Sans" w:hAnsi="Open Sans" w:cs="Open Sans"/>
                  </w:rPr>
                </w:pPr>
                <w:r w:rsidRPr="003A7111">
                  <w:rPr>
                    <w:rFonts w:ascii="Open Sans" w:hAnsi="Open Sans" w:cs="Open Sans"/>
                    <w:b/>
                  </w:rPr>
                  <w:t xml:space="preserve">Unit 11: </w:t>
                </w:r>
                <w:r w:rsidR="00405163" w:rsidRPr="003A7111">
                  <w:rPr>
                    <w:rFonts w:ascii="Open Sans" w:hAnsi="Open Sans" w:cs="Open Sans"/>
                    <w:b/>
                  </w:rPr>
                  <w:t>Design Process and Video Game Design</w:t>
                </w:r>
              </w:p>
              <w:p w14:paraId="4E73F2AA" w14:textId="750E7F2F" w:rsidR="008E710E" w:rsidRPr="003A7111" w:rsidRDefault="008E710E" w:rsidP="008E710E">
                <w:pPr>
                  <w:rPr>
                    <w:rFonts w:ascii="Open Sans" w:hAnsi="Open Sans" w:cs="Open Sans"/>
                  </w:rPr>
                </w:pPr>
              </w:p>
              <w:p w14:paraId="48322DC0" w14:textId="30280CDC" w:rsidR="008E710E" w:rsidRPr="003A7111" w:rsidRDefault="008E710E" w:rsidP="008E710E">
                <w:pPr>
                  <w:rPr>
                    <w:rFonts w:ascii="Open Sans" w:hAnsi="Open Sans" w:cs="Open Sans"/>
                  </w:rPr>
                </w:pPr>
                <w:r w:rsidRPr="003A7111">
                  <w:rPr>
                    <w:rFonts w:ascii="Open Sans" w:hAnsi="Open Sans" w:cs="Open Sans"/>
                  </w:rPr>
                  <w:t xml:space="preserve">In this unit, students will create a video game using an appropriate design process that includes a combination of graphics, images, and sound, and also requires technical documentation of the techniques used. The student </w:t>
                </w:r>
                <w:r w:rsidR="003568BB" w:rsidRPr="003A7111">
                  <w:rPr>
                    <w:rFonts w:ascii="Open Sans" w:hAnsi="Open Sans" w:cs="Open Sans"/>
                  </w:rPr>
                  <w:t>will further</w:t>
                </w:r>
                <w:r w:rsidRPr="003A7111">
                  <w:rPr>
                    <w:rFonts w:ascii="Open Sans" w:hAnsi="Open Sans" w:cs="Open Sans"/>
                  </w:rPr>
                  <w:t xml:space="preserve"> demonstrate their know</w:t>
                </w:r>
                <w:r w:rsidR="003568BB" w:rsidRPr="003A7111">
                  <w:rPr>
                    <w:rFonts w:ascii="Open Sans" w:hAnsi="Open Sans" w:cs="Open Sans"/>
                  </w:rPr>
                  <w:t xml:space="preserve">ledge of video game design by including a variety of computer hardware, software, and operating systems, and crafting the game so that it has cross–platform compatibility and can be shared via a variety of file sharing formats. The culminating </w:t>
                </w:r>
                <w:r w:rsidR="003568BB" w:rsidRPr="003A7111">
                  <w:rPr>
                    <w:rFonts w:ascii="Open Sans" w:hAnsi="Open Sans" w:cs="Open Sans"/>
                  </w:rPr>
                  <w:lastRenderedPageBreak/>
                  <w:t>activity for this unit wi</w:t>
                </w:r>
                <w:r w:rsidR="00967420" w:rsidRPr="003A7111">
                  <w:rPr>
                    <w:rFonts w:ascii="Open Sans" w:hAnsi="Open Sans" w:cs="Open Sans"/>
                  </w:rPr>
                  <w:t>ll be the creation of the afore</w:t>
                </w:r>
                <w:r w:rsidR="003568BB" w:rsidRPr="003A7111">
                  <w:rPr>
                    <w:rFonts w:ascii="Open Sans" w:hAnsi="Open Sans" w:cs="Open Sans"/>
                  </w:rPr>
                  <w:t>– mentioned video game and the sharing of that game with others. The game sharing will also include the opportunity for the evaluation of visua</w:t>
                </w:r>
                <w:bookmarkStart w:id="0" w:name="_GoBack"/>
                <w:bookmarkEnd w:id="0"/>
                <w:r w:rsidR="003568BB" w:rsidRPr="003A7111">
                  <w:rPr>
                    <w:rFonts w:ascii="Open Sans" w:hAnsi="Open Sans" w:cs="Open Sans"/>
                  </w:rPr>
                  <w:t>l effects using the principles of the design process.</w:t>
                </w:r>
              </w:p>
              <w:p w14:paraId="5BA5F2CC" w14:textId="1E43147A" w:rsidR="00930CA4" w:rsidRPr="003A7111" w:rsidRDefault="00930CA4" w:rsidP="00405163">
                <w:pPr>
                  <w:tabs>
                    <w:tab w:val="left" w:pos="3268"/>
                  </w:tabs>
                  <w:rPr>
                    <w:rFonts w:ascii="Open Sans" w:hAnsi="Open Sans" w:cs="Open Sans"/>
                  </w:rPr>
                </w:pPr>
              </w:p>
              <w:p w14:paraId="768B51E1" w14:textId="705FB996" w:rsidR="003530B0" w:rsidRPr="003A7111" w:rsidRDefault="00F62BFE" w:rsidP="003530B0">
                <w:pPr>
                  <w:rPr>
                    <w:rFonts w:ascii="Open Sans" w:hAnsi="Open Sans" w:cs="Open Sans"/>
                  </w:rPr>
                </w:pPr>
              </w:p>
            </w:sdtContent>
          </w:sdt>
          <w:p w14:paraId="4F9760F3" w14:textId="1FFF7CAC" w:rsidR="003530B0" w:rsidRPr="003A7111"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E6E2B230D4F14564B6EFF598D74123A4"/>
              </w:placeholder>
              <w:docPartList>
                <w:docPartGallery w:val="Quick Parts"/>
              </w:docPartList>
            </w:sdtPr>
            <w:sdtEndPr/>
            <w:sdtContent>
              <w:p w14:paraId="67FFEAFC" w14:textId="21730B38" w:rsidR="00930CA4" w:rsidRPr="003A7111" w:rsidRDefault="00FD7C5C" w:rsidP="00930CA4">
                <w:pPr>
                  <w:jc w:val="center"/>
                  <w:rPr>
                    <w:rFonts w:ascii="Open Sans" w:hAnsi="Open Sans" w:cs="Open Sans"/>
                    <w:bCs/>
                  </w:rPr>
                </w:pPr>
                <w:r w:rsidRPr="003A7111">
                  <w:rPr>
                    <w:rFonts w:ascii="Open Sans" w:hAnsi="Open Sans" w:cs="Open Sans"/>
                    <w:bCs/>
                  </w:rPr>
                  <w:t>20 periods</w:t>
                </w:r>
              </w:p>
              <w:p w14:paraId="55821C37" w14:textId="20D11B46" w:rsidR="00FD7C5C" w:rsidRPr="003A7111" w:rsidRDefault="00FD7C5C" w:rsidP="00930CA4">
                <w:pPr>
                  <w:jc w:val="center"/>
                  <w:rPr>
                    <w:rFonts w:ascii="Open Sans" w:hAnsi="Open Sans" w:cs="Open Sans"/>
                  </w:rPr>
                </w:pPr>
                <w:r w:rsidRPr="003A7111">
                  <w:rPr>
                    <w:rFonts w:ascii="Open Sans" w:hAnsi="Open Sans" w:cs="Open Sans"/>
                    <w:bCs/>
                  </w:rPr>
                  <w:t>900 minutes</w:t>
                </w:r>
              </w:p>
              <w:p w14:paraId="5FE6A681" w14:textId="1D69FC35" w:rsidR="003530B0" w:rsidRPr="003A7111" w:rsidRDefault="00F62BFE" w:rsidP="003530B0">
                <w:pPr>
                  <w:jc w:val="center"/>
                  <w:rPr>
                    <w:rFonts w:ascii="Open Sans" w:hAnsi="Open Sans" w:cs="Open Sans"/>
                    <w:b/>
                    <w:bCs/>
                  </w:rPr>
                </w:pPr>
              </w:p>
            </w:sdtContent>
          </w:sdt>
          <w:p w14:paraId="7334DD16" w14:textId="1FFF7CAC" w:rsidR="003530B0" w:rsidRPr="003A7111" w:rsidRDefault="003530B0" w:rsidP="003530B0">
            <w:pPr>
              <w:jc w:val="center"/>
              <w:rPr>
                <w:rFonts w:ascii="Open Sans" w:hAnsi="Open Sans" w:cs="Open Sans"/>
              </w:rPr>
            </w:pPr>
          </w:p>
        </w:tc>
        <w:tc>
          <w:tcPr>
            <w:tcW w:w="7560" w:type="dxa"/>
            <w:gridSpan w:val="2"/>
            <w:shd w:val="clear" w:color="auto" w:fill="auto"/>
          </w:tcPr>
          <w:p w14:paraId="34530DE0" w14:textId="2D12042C" w:rsidR="00405163" w:rsidRPr="003A7111" w:rsidRDefault="00BE449E" w:rsidP="003A7111">
            <w:pPr>
              <w:pStyle w:val="PARAGRAPH1"/>
              <w:tabs>
                <w:tab w:val="clear" w:pos="1440"/>
                <w:tab w:val="left" w:pos="1693"/>
              </w:tabs>
              <w:spacing w:before="0" w:after="0"/>
              <w:ind w:left="523" w:hanging="523"/>
              <w:rPr>
                <w:rFonts w:ascii="Open Sans" w:hAnsi="Open Sans" w:cs="Open Sans"/>
              </w:rPr>
            </w:pPr>
            <w:r w:rsidRPr="003A7111">
              <w:rPr>
                <w:rFonts w:ascii="Open Sans" w:hAnsi="Open Sans" w:cs="Open Sans"/>
              </w:rPr>
              <w:t xml:space="preserve">(10)  </w:t>
            </w:r>
            <w:r w:rsidR="00CC4F88" w:rsidRPr="003A7111">
              <w:rPr>
                <w:rFonts w:ascii="Open Sans" w:hAnsi="Open Sans" w:cs="Open Sans"/>
              </w:rPr>
              <w:t>The student</w:t>
            </w:r>
            <w:r w:rsidR="00405163" w:rsidRPr="003A7111">
              <w:rPr>
                <w:rFonts w:ascii="Open Sans" w:hAnsi="Open Sans" w:cs="Open Sans"/>
              </w:rPr>
              <w:t xml:space="preserve"> employs an appropriate design process to create and modify solutions to problems. The student is expected to:</w:t>
            </w:r>
          </w:p>
          <w:p w14:paraId="714826C2" w14:textId="651823D0" w:rsidR="00405163" w:rsidRPr="003A7111" w:rsidRDefault="00BE449E" w:rsidP="003A7111">
            <w:pPr>
              <w:pStyle w:val="SUBPARAGRAPHA"/>
              <w:spacing w:before="0" w:after="0"/>
              <w:ind w:hanging="1727"/>
              <w:rPr>
                <w:rFonts w:ascii="Open Sans" w:hAnsi="Open Sans" w:cs="Open Sans"/>
              </w:rPr>
            </w:pPr>
            <w:r w:rsidRPr="003A7111">
              <w:rPr>
                <w:rFonts w:ascii="Open Sans" w:hAnsi="Open Sans" w:cs="Open Sans"/>
              </w:rPr>
              <w:t xml:space="preserve">(A)  </w:t>
            </w:r>
            <w:r w:rsidR="00405163" w:rsidRPr="003A7111">
              <w:rPr>
                <w:rFonts w:ascii="Open Sans" w:hAnsi="Open Sans" w:cs="Open Sans"/>
              </w:rPr>
              <w:t>combine graphics, images, and sound;</w:t>
            </w:r>
          </w:p>
          <w:p w14:paraId="7803DF41" w14:textId="58FDCFFD" w:rsidR="00405163" w:rsidRPr="003A7111" w:rsidRDefault="00BE449E" w:rsidP="003A7111">
            <w:pPr>
              <w:pStyle w:val="SUBPARAGRAPHA"/>
              <w:spacing w:before="0" w:after="0"/>
              <w:ind w:hanging="1727"/>
              <w:rPr>
                <w:rFonts w:ascii="Open Sans" w:hAnsi="Open Sans" w:cs="Open Sans"/>
              </w:rPr>
            </w:pPr>
            <w:r w:rsidRPr="003A7111">
              <w:rPr>
                <w:rFonts w:ascii="Open Sans" w:hAnsi="Open Sans" w:cs="Open Sans"/>
              </w:rPr>
              <w:t xml:space="preserve">(B)  </w:t>
            </w:r>
            <w:r w:rsidR="00405163" w:rsidRPr="003A7111">
              <w:rPr>
                <w:rFonts w:ascii="Open Sans" w:hAnsi="Open Sans" w:cs="Open Sans"/>
              </w:rPr>
              <w:t>apply principles of design;</w:t>
            </w:r>
          </w:p>
          <w:p w14:paraId="4798A757" w14:textId="4D653DE9" w:rsidR="00405163" w:rsidRPr="003A7111" w:rsidRDefault="00BE449E" w:rsidP="003A7111">
            <w:pPr>
              <w:pStyle w:val="SUBPARAGRAPHA"/>
              <w:spacing w:before="0" w:after="0"/>
              <w:ind w:hanging="1727"/>
              <w:rPr>
                <w:rFonts w:ascii="Open Sans" w:hAnsi="Open Sans" w:cs="Open Sans"/>
              </w:rPr>
            </w:pPr>
            <w:r w:rsidRPr="003A7111">
              <w:rPr>
                <w:rFonts w:ascii="Open Sans" w:hAnsi="Open Sans" w:cs="Open Sans"/>
              </w:rPr>
              <w:t xml:space="preserve">(C)  </w:t>
            </w:r>
            <w:r w:rsidR="00405163" w:rsidRPr="003A7111">
              <w:rPr>
                <w:rFonts w:ascii="Open Sans" w:hAnsi="Open Sans" w:cs="Open Sans"/>
              </w:rPr>
              <w:t>develop and reference technical documentation; and</w:t>
            </w:r>
          </w:p>
          <w:p w14:paraId="46588FA5" w14:textId="22CCA129" w:rsidR="00405163" w:rsidRPr="003A7111" w:rsidRDefault="00BE449E" w:rsidP="003A7111">
            <w:pPr>
              <w:pStyle w:val="SUBPARAGRAPHA"/>
              <w:spacing w:before="0" w:after="0"/>
              <w:ind w:hanging="1727"/>
              <w:rPr>
                <w:rFonts w:ascii="Open Sans" w:hAnsi="Open Sans" w:cs="Open Sans"/>
              </w:rPr>
            </w:pPr>
            <w:r w:rsidRPr="003A7111">
              <w:rPr>
                <w:rFonts w:ascii="Open Sans" w:hAnsi="Open Sans" w:cs="Open Sans"/>
              </w:rPr>
              <w:t xml:space="preserve">(D)  </w:t>
            </w:r>
            <w:r w:rsidR="00405163" w:rsidRPr="003A7111">
              <w:rPr>
                <w:rFonts w:ascii="Open Sans" w:hAnsi="Open Sans" w:cs="Open Sans"/>
              </w:rPr>
              <w:t>edit products.</w:t>
            </w:r>
          </w:p>
          <w:p w14:paraId="30D88C6C" w14:textId="14FF6D87" w:rsidR="00804357" w:rsidRPr="003A7111" w:rsidRDefault="00BE449E" w:rsidP="003A7111">
            <w:pPr>
              <w:pStyle w:val="PARAGRAPH1"/>
              <w:tabs>
                <w:tab w:val="clear" w:pos="1440"/>
              </w:tabs>
              <w:spacing w:before="0" w:after="0"/>
              <w:ind w:left="433" w:hanging="433"/>
              <w:rPr>
                <w:rFonts w:ascii="Open Sans" w:hAnsi="Open Sans" w:cs="Open Sans"/>
              </w:rPr>
            </w:pPr>
            <w:r w:rsidRPr="003A7111">
              <w:rPr>
                <w:rFonts w:ascii="Open Sans" w:hAnsi="Open Sans" w:cs="Open Sans"/>
              </w:rPr>
              <w:t xml:space="preserve">(9)   </w:t>
            </w:r>
            <w:r w:rsidR="00804357" w:rsidRPr="003A7111">
              <w:rPr>
                <w:rFonts w:ascii="Open Sans" w:hAnsi="Open Sans" w:cs="Open Sans"/>
              </w:rPr>
              <w:t>The student develops an understanding of video game design. The student is expected to:</w:t>
            </w:r>
          </w:p>
          <w:p w14:paraId="7E8FC8D2" w14:textId="2C9FB945" w:rsidR="00804357" w:rsidRPr="003A7111" w:rsidRDefault="00BE449E"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(A)  </w:t>
            </w:r>
            <w:r w:rsidR="00804357" w:rsidRPr="003A7111">
              <w:rPr>
                <w:rFonts w:ascii="Open Sans" w:hAnsi="Open Sans" w:cs="Open Sans"/>
              </w:rPr>
              <w:t>demonstrate knowledge and appropriate use of computer operating systems;</w:t>
            </w:r>
          </w:p>
          <w:p w14:paraId="6D182C54" w14:textId="58B6A992" w:rsidR="00804357" w:rsidRPr="003A7111" w:rsidRDefault="00BE449E"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(B)  </w:t>
            </w:r>
            <w:r w:rsidR="00804357" w:rsidRPr="003A7111">
              <w:rPr>
                <w:rFonts w:ascii="Open Sans" w:hAnsi="Open Sans" w:cs="Open Sans"/>
              </w:rPr>
              <w:t>demonstrate appropriate use of hardware components, software programs, and storage devices;</w:t>
            </w:r>
          </w:p>
          <w:p w14:paraId="53697F16" w14:textId="611E014B" w:rsidR="00804357" w:rsidRPr="003A7111" w:rsidRDefault="00BE449E" w:rsidP="003A7111">
            <w:pPr>
              <w:pStyle w:val="SUBPARAGRAPHA"/>
              <w:spacing w:before="0" w:after="0"/>
              <w:ind w:hanging="1727"/>
              <w:rPr>
                <w:rFonts w:ascii="Open Sans" w:hAnsi="Open Sans" w:cs="Open Sans"/>
              </w:rPr>
            </w:pPr>
            <w:r w:rsidRPr="003A7111">
              <w:rPr>
                <w:rFonts w:ascii="Open Sans" w:hAnsi="Open Sans" w:cs="Open Sans"/>
              </w:rPr>
              <w:t xml:space="preserve">(C)  </w:t>
            </w:r>
            <w:r w:rsidR="00804357" w:rsidRPr="003A7111">
              <w:rPr>
                <w:rFonts w:ascii="Open Sans" w:hAnsi="Open Sans" w:cs="Open Sans"/>
              </w:rPr>
              <w:t>demonstrate knowledge of sound editing;</w:t>
            </w:r>
          </w:p>
          <w:p w14:paraId="113D507A" w14:textId="09372F33" w:rsidR="00804357" w:rsidRPr="003A7111" w:rsidRDefault="00BE449E" w:rsidP="003A7111">
            <w:pPr>
              <w:pStyle w:val="SUBPARAGRAPHA"/>
              <w:spacing w:before="0" w:after="0"/>
              <w:ind w:hanging="1727"/>
              <w:rPr>
                <w:rFonts w:ascii="Open Sans" w:hAnsi="Open Sans" w:cs="Open Sans"/>
              </w:rPr>
            </w:pPr>
            <w:r w:rsidRPr="003A7111">
              <w:rPr>
                <w:rFonts w:ascii="Open Sans" w:hAnsi="Open Sans" w:cs="Open Sans"/>
              </w:rPr>
              <w:lastRenderedPageBreak/>
              <w:t xml:space="preserve">(D)  </w:t>
            </w:r>
            <w:r w:rsidR="00804357" w:rsidRPr="003A7111">
              <w:rPr>
                <w:rFonts w:ascii="Open Sans" w:hAnsi="Open Sans" w:cs="Open Sans"/>
              </w:rPr>
              <w:t>demonstrate knowledge of file formats and cross-platform compatibility;</w:t>
            </w:r>
          </w:p>
          <w:p w14:paraId="784517DB" w14:textId="306F7985" w:rsidR="00804357" w:rsidRPr="003A7111" w:rsidRDefault="00BE449E"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(E)  </w:t>
            </w:r>
            <w:r w:rsidR="00804357" w:rsidRPr="003A7111">
              <w:rPr>
                <w:rFonts w:ascii="Open Sans" w:hAnsi="Open Sans" w:cs="Open Sans"/>
              </w:rPr>
              <w:t>acquire and exchange information in a variety of electronic file sharing formats; and</w:t>
            </w:r>
          </w:p>
          <w:p w14:paraId="34684558" w14:textId="628F092B" w:rsidR="00804357" w:rsidRPr="003A7111" w:rsidRDefault="00BE449E"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(F)  </w:t>
            </w:r>
            <w:r w:rsidR="00804357" w:rsidRPr="003A7111">
              <w:rPr>
                <w:rFonts w:ascii="Open Sans" w:hAnsi="Open Sans" w:cs="Open Sans"/>
              </w:rPr>
              <w:t>evaluate visual information by recognizing the use of principles and elements of design.</w:t>
            </w:r>
          </w:p>
          <w:p w14:paraId="4C698A7B" w14:textId="5B8D3BF6" w:rsidR="00405163" w:rsidRPr="003A7111" w:rsidRDefault="008F4528" w:rsidP="003A7111">
            <w:pPr>
              <w:pStyle w:val="PARAGRAPH1"/>
              <w:tabs>
                <w:tab w:val="clear" w:pos="1440"/>
              </w:tabs>
              <w:spacing w:before="0" w:after="0"/>
              <w:ind w:left="523" w:hanging="523"/>
              <w:rPr>
                <w:rFonts w:ascii="Open Sans" w:hAnsi="Open Sans" w:cs="Open Sans"/>
              </w:rPr>
            </w:pPr>
            <w:r w:rsidRPr="003A7111">
              <w:rPr>
                <w:rFonts w:ascii="Open Sans" w:hAnsi="Open Sans" w:cs="Open Sans"/>
              </w:rPr>
              <w:t xml:space="preserve"> </w:t>
            </w:r>
            <w:r w:rsidR="00405163" w:rsidRPr="003A7111">
              <w:rPr>
                <w:rFonts w:ascii="Open Sans" w:hAnsi="Open Sans" w:cs="Open Sans"/>
              </w:rPr>
              <w:t>(</w:t>
            </w:r>
            <w:r w:rsidR="00BE449E" w:rsidRPr="003A7111">
              <w:rPr>
                <w:rFonts w:ascii="Open Sans" w:hAnsi="Open Sans" w:cs="Open Sans"/>
              </w:rPr>
              <w:t xml:space="preserve">15) </w:t>
            </w:r>
            <w:r w:rsidR="00405163" w:rsidRPr="003A7111">
              <w:rPr>
                <w:rFonts w:ascii="Open Sans" w:hAnsi="Open Sans" w:cs="Open Sans"/>
              </w:rPr>
              <w:t>The student creates video game design projects. The student is expected to use a variety of techniques and software programs.</w:t>
            </w:r>
          </w:p>
        </w:tc>
      </w:tr>
      <w:tr w:rsidR="00804357" w:rsidRPr="003A7111" w14:paraId="4AC16D94" w14:textId="77777777" w:rsidTr="00244619">
        <w:trPr>
          <w:trHeight w:val="1169"/>
        </w:trPr>
        <w:tc>
          <w:tcPr>
            <w:tcW w:w="4680" w:type="dxa"/>
            <w:shd w:val="clear" w:color="auto" w:fill="auto"/>
          </w:tcPr>
          <w:p w14:paraId="07F1CCA6" w14:textId="45E2B0CB" w:rsidR="00804357" w:rsidRPr="003A7111" w:rsidRDefault="003A7111" w:rsidP="003A7111">
            <w:pPr>
              <w:rPr>
                <w:rFonts w:ascii="Open Sans" w:hAnsi="Open Sans" w:cs="Open Sans"/>
                <w:b/>
              </w:rPr>
            </w:pPr>
            <w:r>
              <w:rPr>
                <w:rFonts w:ascii="Open Sans" w:hAnsi="Open Sans" w:cs="Open Sans"/>
                <w:b/>
              </w:rPr>
              <w:lastRenderedPageBreak/>
              <w:t>Unit 12: Video Game Principles</w:t>
            </w:r>
          </w:p>
          <w:p w14:paraId="2D00E3F7" w14:textId="77777777" w:rsidR="00967420" w:rsidRPr="003A7111" w:rsidRDefault="00967420" w:rsidP="00967420">
            <w:pPr>
              <w:rPr>
                <w:rFonts w:ascii="Open Sans" w:hAnsi="Open Sans" w:cs="Open Sans"/>
                <w:b/>
              </w:rPr>
            </w:pPr>
          </w:p>
          <w:p w14:paraId="029A1FCC" w14:textId="42762EE9" w:rsidR="00967420" w:rsidRPr="003A7111" w:rsidRDefault="00967420" w:rsidP="00967420">
            <w:pPr>
              <w:rPr>
                <w:rFonts w:ascii="Open Sans" w:hAnsi="Open Sans" w:cs="Open Sans"/>
              </w:rPr>
            </w:pPr>
            <w:r w:rsidRPr="003A7111">
              <w:rPr>
                <w:rFonts w:ascii="Open Sans" w:hAnsi="Open Sans" w:cs="Open Sans"/>
              </w:rPr>
              <w:t>Students will understand and apply video game design principles, elements, and techniques in their video game productions. This includes, but is not limited to, production processes such as titles and credits as well as script writing, character design, and storyboarding. As these are the building blocks of game design, the culminating activity for this unit will span the entirety of the course as skills learned will be applied in the various projects required for course completion.</w:t>
            </w:r>
          </w:p>
        </w:tc>
        <w:tc>
          <w:tcPr>
            <w:tcW w:w="2250" w:type="dxa"/>
            <w:shd w:val="clear" w:color="auto" w:fill="auto"/>
          </w:tcPr>
          <w:p w14:paraId="2ED5706F" w14:textId="77777777" w:rsidR="00804357" w:rsidRPr="003A7111" w:rsidRDefault="00FD7C5C" w:rsidP="00930CA4">
            <w:pPr>
              <w:jc w:val="center"/>
              <w:rPr>
                <w:rFonts w:ascii="Open Sans" w:hAnsi="Open Sans" w:cs="Open Sans"/>
                <w:bCs/>
              </w:rPr>
            </w:pPr>
            <w:r w:rsidRPr="003A7111">
              <w:rPr>
                <w:rFonts w:ascii="Open Sans" w:hAnsi="Open Sans" w:cs="Open Sans"/>
                <w:bCs/>
              </w:rPr>
              <w:t>20 periods</w:t>
            </w:r>
          </w:p>
          <w:p w14:paraId="6DC29399" w14:textId="630E7275" w:rsidR="00FD7C5C" w:rsidRPr="003A7111" w:rsidRDefault="00FD7C5C" w:rsidP="00930CA4">
            <w:pPr>
              <w:jc w:val="center"/>
              <w:rPr>
                <w:rFonts w:ascii="Open Sans" w:hAnsi="Open Sans" w:cs="Open Sans"/>
                <w:bCs/>
              </w:rPr>
            </w:pPr>
            <w:r w:rsidRPr="003A7111">
              <w:rPr>
                <w:rFonts w:ascii="Open Sans" w:hAnsi="Open Sans" w:cs="Open Sans"/>
                <w:bCs/>
              </w:rPr>
              <w:t>900 minutes</w:t>
            </w:r>
          </w:p>
        </w:tc>
        <w:tc>
          <w:tcPr>
            <w:tcW w:w="7560" w:type="dxa"/>
            <w:gridSpan w:val="2"/>
            <w:shd w:val="clear" w:color="auto" w:fill="auto"/>
          </w:tcPr>
          <w:p w14:paraId="5E8A7B41" w14:textId="5895A7BE" w:rsidR="00804357" w:rsidRPr="003A7111" w:rsidRDefault="004B3FF0" w:rsidP="003A7111">
            <w:pPr>
              <w:pStyle w:val="PARAGRAPH1"/>
              <w:tabs>
                <w:tab w:val="clear" w:pos="1440"/>
              </w:tabs>
              <w:spacing w:before="0" w:after="0"/>
              <w:ind w:left="523" w:hanging="450"/>
              <w:rPr>
                <w:rFonts w:ascii="Open Sans" w:hAnsi="Open Sans" w:cs="Open Sans"/>
              </w:rPr>
            </w:pPr>
            <w:r w:rsidRPr="003A7111">
              <w:rPr>
                <w:rFonts w:ascii="Open Sans" w:hAnsi="Open Sans" w:cs="Open Sans"/>
              </w:rPr>
              <w:t xml:space="preserve">(12) </w:t>
            </w:r>
            <w:r w:rsidR="00804357" w:rsidRPr="003A7111">
              <w:rPr>
                <w:rFonts w:ascii="Open Sans" w:hAnsi="Open Sans" w:cs="Open Sans"/>
              </w:rPr>
              <w:t>The student understands and applies video game design principles, elements, and techniques. The student is expected to:</w:t>
            </w:r>
          </w:p>
          <w:p w14:paraId="01A74FE6" w14:textId="12203CE4" w:rsidR="00804357"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(A)  </w:t>
            </w:r>
            <w:r w:rsidR="00804357" w:rsidRPr="003A7111">
              <w:rPr>
                <w:rFonts w:ascii="Open Sans" w:hAnsi="Open Sans" w:cs="Open Sans"/>
              </w:rPr>
              <w:t>employ audience identification, script writing, character design, storyboarding, and audio and delivery formats;</w:t>
            </w:r>
          </w:p>
          <w:p w14:paraId="0AB0D185" w14:textId="1271C6A5" w:rsidR="00804357"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(B)  </w:t>
            </w:r>
            <w:r w:rsidR="00804357" w:rsidRPr="003A7111">
              <w:rPr>
                <w:rFonts w:ascii="Open Sans" w:hAnsi="Open Sans" w:cs="Open Sans"/>
              </w:rPr>
              <w:t>describe and use motion paths, scripting, programming, and interactivity;</w:t>
            </w:r>
          </w:p>
          <w:p w14:paraId="3C62A02D" w14:textId="6286789B" w:rsidR="00804357"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(C)  </w:t>
            </w:r>
            <w:r w:rsidR="00804357" w:rsidRPr="003A7111">
              <w:rPr>
                <w:rFonts w:ascii="Open Sans" w:hAnsi="Open Sans" w:cs="Open Sans"/>
              </w:rPr>
              <w:t>describe lighting and perspective; and</w:t>
            </w:r>
          </w:p>
          <w:p w14:paraId="5CA54127" w14:textId="7A256C16" w:rsidR="00804357"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(D)  </w:t>
            </w:r>
            <w:r w:rsidR="00804357" w:rsidRPr="003A7111">
              <w:rPr>
                <w:rFonts w:ascii="Open Sans" w:hAnsi="Open Sans" w:cs="Open Sans"/>
              </w:rPr>
              <w:t>describe and use production processes such as titles, credits, and special effects.</w:t>
            </w:r>
          </w:p>
        </w:tc>
      </w:tr>
      <w:tr w:rsidR="003530B0" w:rsidRPr="003A7111" w14:paraId="3E8FE288" w14:textId="77777777" w:rsidTr="00244619">
        <w:trPr>
          <w:trHeight w:val="1169"/>
        </w:trPr>
        <w:tc>
          <w:tcPr>
            <w:tcW w:w="4680" w:type="dxa"/>
            <w:shd w:val="clear" w:color="auto" w:fill="auto"/>
          </w:tcPr>
          <w:sdt>
            <w:sdtPr>
              <w:id w:val="-1978753393"/>
              <w:placeholder>
                <w:docPart w:val="8E0423F466F3442398DED211CDFE4E0A"/>
              </w:placeholder>
              <w:docPartList>
                <w:docPartGallery w:val="Quick Parts"/>
              </w:docPartList>
            </w:sdtPr>
            <w:sdtEndPr>
              <w:rPr>
                <w:rFonts w:ascii="Open Sans" w:hAnsi="Open Sans" w:cs="Open Sans"/>
              </w:rPr>
            </w:sdtEndPr>
            <w:sdtContent>
              <w:p w14:paraId="782DB0C4" w14:textId="6FA5F69E" w:rsidR="00015E7A" w:rsidRPr="003A7111" w:rsidRDefault="003A7111" w:rsidP="003A7111">
                <w:pPr>
                  <w:rPr>
                    <w:rFonts w:ascii="Open Sans" w:hAnsi="Open Sans" w:cs="Open Sans"/>
                  </w:rPr>
                </w:pPr>
                <w:r w:rsidRPr="003A7111">
                  <w:rPr>
                    <w:rFonts w:ascii="Open Sans" w:hAnsi="Open Sans" w:cs="Open Sans"/>
                    <w:b/>
                  </w:rPr>
                  <w:t xml:space="preserve">Unit 13: </w:t>
                </w:r>
                <w:r w:rsidR="008F4528" w:rsidRPr="003A7111">
                  <w:rPr>
                    <w:rFonts w:ascii="Open Sans" w:hAnsi="Open Sans" w:cs="Open Sans"/>
                    <w:b/>
                  </w:rPr>
                  <w:t>Technology Co</w:t>
                </w:r>
                <w:r w:rsidRPr="003A7111">
                  <w:rPr>
                    <w:rFonts w:ascii="Open Sans" w:hAnsi="Open Sans" w:cs="Open Sans"/>
                    <w:b/>
                  </w:rPr>
                  <w:t>ncepts, Systems, and Operations</w:t>
                </w:r>
              </w:p>
              <w:p w14:paraId="2AE435B5" w14:textId="77777777" w:rsidR="00015E7A" w:rsidRPr="003A7111" w:rsidRDefault="00015E7A" w:rsidP="00015E7A">
                <w:pPr>
                  <w:rPr>
                    <w:rFonts w:ascii="Open Sans" w:hAnsi="Open Sans" w:cs="Open Sans"/>
                  </w:rPr>
                </w:pPr>
              </w:p>
              <w:p w14:paraId="06215ECB" w14:textId="0D6ECAFE" w:rsidR="003530B0" w:rsidRPr="003A7111" w:rsidRDefault="00015E7A" w:rsidP="00015E7A">
                <w:pPr>
                  <w:rPr>
                    <w:rFonts w:ascii="Open Sans" w:hAnsi="Open Sans" w:cs="Open Sans"/>
                  </w:rPr>
                </w:pPr>
                <w:r w:rsidRPr="003A7111">
                  <w:rPr>
                    <w:rFonts w:ascii="Open Sans" w:hAnsi="Open Sans" w:cs="Open Sans"/>
                  </w:rPr>
                  <w:t xml:space="preserve">To design an effective video game, students must understand technology concepts, systems, and operations such as the identification of basic game components, the generation of random numbers, the creation of a program implementing conditional statements, and the development of an appropriate data model. Additionally, </w:t>
                </w:r>
                <w:r w:rsidRPr="003A7111">
                  <w:rPr>
                    <w:rFonts w:ascii="Open Sans" w:hAnsi="Open Sans" w:cs="Open Sans"/>
                  </w:rPr>
                  <w:lastRenderedPageBreak/>
                  <w:t>students must be able to develop an understanding of and be able to demonstrate the myriad of gaming essentials required to make the game design intriguing and captivating to potential users. The skills in this unit, much like those in the video game principles unit are the foundation of game design and, as such, the culminating activity will span the entirety of the course as skills learned will be applied in the various projects required for course completion.</w:t>
                </w:r>
              </w:p>
            </w:sdtContent>
          </w:sdt>
          <w:p w14:paraId="456018ED" w14:textId="1FFF7CAC" w:rsidR="003530B0" w:rsidRPr="003A7111"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288664361"/>
              <w:placeholder>
                <w:docPart w:val="CD43EBCA8EDF4F8EAAC3B853D94A864E"/>
              </w:placeholder>
              <w:docPartList>
                <w:docPartGallery w:val="Quick Parts"/>
              </w:docPartList>
            </w:sdtPr>
            <w:sdtEndPr/>
            <w:sdtContent>
              <w:p w14:paraId="027CD878" w14:textId="51B518A3" w:rsidR="00930CA4" w:rsidRPr="003A7111" w:rsidRDefault="00FD7C5C" w:rsidP="00930CA4">
                <w:pPr>
                  <w:jc w:val="center"/>
                  <w:rPr>
                    <w:rFonts w:ascii="Open Sans" w:hAnsi="Open Sans" w:cs="Open Sans"/>
                    <w:bCs/>
                  </w:rPr>
                </w:pPr>
                <w:r w:rsidRPr="003A7111">
                  <w:rPr>
                    <w:rFonts w:ascii="Open Sans" w:hAnsi="Open Sans" w:cs="Open Sans"/>
                    <w:bCs/>
                  </w:rPr>
                  <w:t>20 periods</w:t>
                </w:r>
              </w:p>
              <w:p w14:paraId="2B7F1336" w14:textId="6FE551BC" w:rsidR="00FD7C5C" w:rsidRPr="003A7111" w:rsidRDefault="00FD7C5C" w:rsidP="00930CA4">
                <w:pPr>
                  <w:jc w:val="center"/>
                  <w:rPr>
                    <w:rFonts w:ascii="Open Sans" w:hAnsi="Open Sans" w:cs="Open Sans"/>
                  </w:rPr>
                </w:pPr>
                <w:r w:rsidRPr="003A7111">
                  <w:rPr>
                    <w:rFonts w:ascii="Open Sans" w:hAnsi="Open Sans" w:cs="Open Sans"/>
                    <w:bCs/>
                  </w:rPr>
                  <w:t>900 minutes</w:t>
                </w:r>
              </w:p>
              <w:p w14:paraId="0A892CFE" w14:textId="6831340E" w:rsidR="003530B0" w:rsidRPr="003A7111" w:rsidRDefault="00F62BFE" w:rsidP="003530B0">
                <w:pPr>
                  <w:jc w:val="center"/>
                  <w:rPr>
                    <w:rFonts w:ascii="Open Sans" w:hAnsi="Open Sans" w:cs="Open Sans"/>
                    <w:b/>
                    <w:bCs/>
                  </w:rPr>
                </w:pPr>
              </w:p>
            </w:sdtContent>
          </w:sdt>
          <w:p w14:paraId="5844C283" w14:textId="1FFF7CAC" w:rsidR="003530B0" w:rsidRPr="003A7111"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170097056"/>
              <w:placeholder>
                <w:docPart w:val="E5F7A2E0AF4149A1A4328A58FD95D19F"/>
              </w:placeholder>
              <w:docPartList>
                <w:docPartGallery w:val="Quick Parts"/>
              </w:docPartList>
            </w:sdtPr>
            <w:sdtEndPr/>
            <w:sdtContent>
              <w:p w14:paraId="1FF62F42" w14:textId="1D4722F8" w:rsidR="008F4528" w:rsidRPr="003A7111" w:rsidRDefault="004B3FF0" w:rsidP="003A7111">
                <w:pPr>
                  <w:pStyle w:val="PARAGRAPH1"/>
                  <w:tabs>
                    <w:tab w:val="clear" w:pos="1440"/>
                  </w:tabs>
                  <w:spacing w:before="0" w:after="0"/>
                  <w:ind w:left="433" w:hanging="433"/>
                  <w:rPr>
                    <w:rFonts w:ascii="Open Sans" w:hAnsi="Open Sans" w:cs="Open Sans"/>
                  </w:rPr>
                </w:pPr>
                <w:r w:rsidRPr="003A7111">
                  <w:rPr>
                    <w:rFonts w:ascii="Open Sans" w:hAnsi="Open Sans" w:cs="Open Sans"/>
                  </w:rPr>
                  <w:t xml:space="preserve">(22) </w:t>
                </w:r>
                <w:r w:rsidR="008F4528" w:rsidRPr="003A7111">
                  <w:rPr>
                    <w:rFonts w:ascii="Open Sans" w:hAnsi="Open Sans" w:cs="Open Sans"/>
                  </w:rPr>
                  <w:t>The student understands technology concepts, systems, and operations as they apply to game programming. The student is expected to:</w:t>
                </w:r>
              </w:p>
              <w:p w14:paraId="427FC6A0" w14:textId="1A9E1459"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(A)  </w:t>
                </w:r>
                <w:r w:rsidR="008F4528" w:rsidRPr="003A7111">
                  <w:rPr>
                    <w:rFonts w:ascii="Open Sans" w:hAnsi="Open Sans" w:cs="Open Sans"/>
                  </w:rPr>
                  <w:t>identify basic game components, including the game engine, game play subsystems, data structures, models, and interfaces;</w:t>
                </w:r>
              </w:p>
              <w:p w14:paraId="3AF3C530" w14:textId="56E19546"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(B)  </w:t>
                </w:r>
                <w:r w:rsidR="008F4528" w:rsidRPr="003A7111">
                  <w:rPr>
                    <w:rFonts w:ascii="Open Sans" w:hAnsi="Open Sans" w:cs="Open Sans"/>
                  </w:rPr>
                  <w:t>generate random numbers in a program;</w:t>
                </w:r>
              </w:p>
              <w:p w14:paraId="34E08CD8" w14:textId="5EFF2C59"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(C)  </w:t>
                </w:r>
                <w:r w:rsidR="008F4528" w:rsidRPr="003A7111">
                  <w:rPr>
                    <w:rFonts w:ascii="Open Sans" w:hAnsi="Open Sans" w:cs="Open Sans"/>
                  </w:rPr>
                  <w:t>create a program implementing conditional statements;</w:t>
                </w:r>
              </w:p>
              <w:p w14:paraId="2587FC1C" w14:textId="3A0120B9"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(D)  </w:t>
                </w:r>
                <w:r w:rsidR="008F4528" w:rsidRPr="003A7111">
                  <w:rPr>
                    <w:rFonts w:ascii="Open Sans" w:hAnsi="Open Sans" w:cs="Open Sans"/>
                  </w:rPr>
                  <w:t>develop an appropriate data model;</w:t>
                </w:r>
              </w:p>
              <w:p w14:paraId="6CDF7624" w14:textId="716BBA31"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lastRenderedPageBreak/>
                  <w:t xml:space="preserve">(E)  </w:t>
                </w:r>
                <w:r w:rsidR="008F4528" w:rsidRPr="003A7111">
                  <w:rPr>
                    <w:rFonts w:ascii="Open Sans" w:hAnsi="Open Sans" w:cs="Open Sans"/>
                  </w:rPr>
                  <w:t>demonstrate an understanding of and apply object-oriented game programming;</w:t>
                </w:r>
              </w:p>
              <w:p w14:paraId="53C43737" w14:textId="2A3E51F7"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(F)  </w:t>
                </w:r>
                <w:r w:rsidR="008F4528" w:rsidRPr="003A7111">
                  <w:rPr>
                    <w:rFonts w:ascii="Open Sans" w:hAnsi="Open Sans" w:cs="Open Sans"/>
                  </w:rPr>
                  <w:t>demonstrate an understanding of game programming essentials, including event-driven programming, communicating with messages, and device management;</w:t>
                </w:r>
              </w:p>
              <w:p w14:paraId="298727CD" w14:textId="3B202CBD"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(G)  </w:t>
                </w:r>
                <w:r w:rsidR="008F4528" w:rsidRPr="003A7111">
                  <w:rPr>
                    <w:rFonts w:ascii="Open Sans" w:hAnsi="Open Sans" w:cs="Open Sans"/>
                  </w:rPr>
                  <w:t>demonstrate an understanding of the role of game events, the animation loop, and game timing;</w:t>
                </w:r>
              </w:p>
              <w:p w14:paraId="410EAFC0" w14:textId="67BAD229" w:rsidR="008F4528" w:rsidRPr="003A7111" w:rsidRDefault="004B3FF0" w:rsidP="003A7111">
                <w:pPr>
                  <w:pStyle w:val="SUBPARAGRAPHA"/>
                  <w:spacing w:before="0" w:after="0"/>
                  <w:ind w:hanging="1727"/>
                  <w:rPr>
                    <w:rFonts w:ascii="Open Sans" w:hAnsi="Open Sans" w:cs="Open Sans"/>
                  </w:rPr>
                </w:pPr>
                <w:r w:rsidRPr="003A7111">
                  <w:rPr>
                    <w:rFonts w:ascii="Open Sans" w:hAnsi="Open Sans" w:cs="Open Sans"/>
                  </w:rPr>
                  <w:t xml:space="preserve">(H)  </w:t>
                </w:r>
                <w:r w:rsidR="008F4528" w:rsidRPr="003A7111">
                  <w:rPr>
                    <w:rFonts w:ascii="Open Sans" w:hAnsi="Open Sans" w:cs="Open Sans"/>
                  </w:rPr>
                  <w:t>demonstrate an understanding of the role of game engines;</w:t>
                </w:r>
              </w:p>
              <w:p w14:paraId="6B792F24" w14:textId="575DA04C"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(I)   </w:t>
                </w:r>
                <w:r w:rsidR="008F4528" w:rsidRPr="003A7111">
                  <w:rPr>
                    <w:rFonts w:ascii="Open Sans" w:hAnsi="Open Sans" w:cs="Open Sans"/>
                  </w:rPr>
                  <w:t>apply basic game screen design and layout, including visual controls, user interfaces, menus, and options;</w:t>
                </w:r>
              </w:p>
              <w:p w14:paraId="2312627A" w14:textId="54A39DDB"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(J)   </w:t>
                </w:r>
                <w:r w:rsidR="008F4528" w:rsidRPr="003A7111">
                  <w:rPr>
                    <w:rFonts w:ascii="Open Sans" w:hAnsi="Open Sans" w:cs="Open Sans"/>
                  </w:rPr>
                  <w:t>use game control design to understand, access, and control input devices;</w:t>
                </w:r>
              </w:p>
              <w:p w14:paraId="1358B977" w14:textId="320B4452"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(K)  </w:t>
                </w:r>
                <w:r w:rsidR="008F4528" w:rsidRPr="003A7111">
                  <w:rPr>
                    <w:rFonts w:ascii="Open Sans" w:hAnsi="Open Sans" w:cs="Open Sans"/>
                  </w:rPr>
                  <w:t>demonstrate an understanding of and apply game animation, including the principles of animation and frame-based animation;</w:t>
                </w:r>
              </w:p>
              <w:p w14:paraId="4DCFC739" w14:textId="5CDCCE33"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(L)  </w:t>
                </w:r>
                <w:r w:rsidR="008F4528" w:rsidRPr="003A7111">
                  <w:rPr>
                    <w:rFonts w:ascii="Open Sans" w:hAnsi="Open Sans" w:cs="Open Sans"/>
                  </w:rPr>
                  <w:t>demonstrate an understanding of game events, including listeners, triggers, and timed events;</w:t>
                </w:r>
              </w:p>
              <w:p w14:paraId="371AAA01" w14:textId="64662BD1"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(M)  </w:t>
                </w:r>
                <w:r w:rsidR="008F4528" w:rsidRPr="003A7111">
                  <w:rPr>
                    <w:rFonts w:ascii="Open Sans" w:hAnsi="Open Sans" w:cs="Open Sans"/>
                  </w:rPr>
                  <w:t>demonstrate an understanding of and implement collision detection, including models and sprite collisions;</w:t>
                </w:r>
              </w:p>
              <w:p w14:paraId="14F8A91B" w14:textId="25E4162E" w:rsidR="008F4528" w:rsidRPr="003A7111" w:rsidRDefault="004B3FF0" w:rsidP="003A7111">
                <w:pPr>
                  <w:pStyle w:val="SUBPARAGRAPHA"/>
                  <w:tabs>
                    <w:tab w:val="clear" w:pos="2160"/>
                  </w:tabs>
                  <w:spacing w:before="0" w:after="0"/>
                  <w:ind w:left="793" w:hanging="360"/>
                  <w:rPr>
                    <w:rFonts w:ascii="Open Sans" w:hAnsi="Open Sans" w:cs="Open Sans"/>
                  </w:rPr>
                </w:pPr>
                <w:r w:rsidRPr="003A7111">
                  <w:rPr>
                    <w:rFonts w:ascii="Open Sans" w:hAnsi="Open Sans" w:cs="Open Sans"/>
                  </w:rPr>
                  <w:t xml:space="preserve">(N)  </w:t>
                </w:r>
                <w:r w:rsidR="008F4528" w:rsidRPr="003A7111">
                  <w:rPr>
                    <w:rFonts w:ascii="Open Sans" w:hAnsi="Open Sans" w:cs="Open Sans"/>
                  </w:rPr>
                  <w:t>demonstrate an understanding of player progression, including leveling, linear progression, and maintaining high score data; and</w:t>
                </w:r>
              </w:p>
              <w:p w14:paraId="19BFCEB2" w14:textId="67A9ACCF" w:rsidR="003530B0" w:rsidRPr="003A7111" w:rsidRDefault="004B3FF0" w:rsidP="003A7111">
                <w:pPr>
                  <w:pStyle w:val="SUBPARAGRAPHA"/>
                  <w:spacing w:before="0" w:after="0"/>
                  <w:ind w:hanging="1727"/>
                  <w:rPr>
                    <w:rFonts w:ascii="Open Sans" w:hAnsi="Open Sans" w:cs="Open Sans"/>
                  </w:rPr>
                </w:pPr>
                <w:r w:rsidRPr="003A7111">
                  <w:rPr>
                    <w:rFonts w:ascii="Open Sans" w:hAnsi="Open Sans" w:cs="Open Sans"/>
                  </w:rPr>
                  <w:t xml:space="preserve">(O)  </w:t>
                </w:r>
                <w:r w:rsidR="008F4528" w:rsidRPr="003A7111">
                  <w:rPr>
                    <w:rFonts w:ascii="Open Sans" w:hAnsi="Open Sans" w:cs="Open Sans"/>
                  </w:rPr>
                  <w:t xml:space="preserve">demonstrate an understanding </w:t>
                </w:r>
                <w:r w:rsidR="00804357" w:rsidRPr="003A7111">
                  <w:rPr>
                    <w:rFonts w:ascii="Open Sans" w:hAnsi="Open Sans" w:cs="Open Sans"/>
                  </w:rPr>
                  <w:t>of algorithmic decision making.</w:t>
                </w:r>
              </w:p>
            </w:sdtContent>
          </w:sdt>
        </w:tc>
      </w:tr>
      <w:tr w:rsidR="003530B0" w:rsidRPr="003A7111" w14:paraId="3A86E795" w14:textId="77777777" w:rsidTr="00244619">
        <w:trPr>
          <w:trHeight w:val="989"/>
        </w:trPr>
        <w:tc>
          <w:tcPr>
            <w:tcW w:w="4680" w:type="dxa"/>
            <w:shd w:val="clear" w:color="auto" w:fill="auto"/>
          </w:tcPr>
          <w:sdt>
            <w:sdtPr>
              <w:rPr>
                <w:rFonts w:ascii="Calibri" w:eastAsia="Calibri" w:hAnsi="Calibri" w:cs="Times New Roman"/>
              </w:rPr>
              <w:id w:val="-1609191721"/>
              <w:placeholder>
                <w:docPart w:val="F336F766AAD847FC8894DDA267C2AF2C"/>
              </w:placeholder>
              <w:docPartList>
                <w:docPartGallery w:val="Quick Parts"/>
              </w:docPartList>
            </w:sdtPr>
            <w:sdtEndPr>
              <w:rPr>
                <w:rFonts w:ascii="Open Sans" w:hAnsi="Open Sans" w:cs="Open Sans"/>
              </w:rPr>
            </w:sdtEndPr>
            <w:sdtContent>
              <w:p w14:paraId="666DDCB1" w14:textId="4527E216" w:rsidR="00930CA4" w:rsidRPr="003A7111" w:rsidRDefault="003A7111" w:rsidP="003A7111">
                <w:pPr>
                  <w:rPr>
                    <w:rFonts w:ascii="Open Sans" w:eastAsia="Calibri" w:hAnsi="Open Sans" w:cs="Open Sans"/>
                    <w:b/>
                  </w:rPr>
                </w:pPr>
                <w:r w:rsidRPr="003A7111">
                  <w:rPr>
                    <w:rFonts w:ascii="Open Sans" w:eastAsia="Calibri" w:hAnsi="Open Sans" w:cs="Open Sans"/>
                    <w:b/>
                  </w:rPr>
                  <w:t xml:space="preserve">Unit 14: </w:t>
                </w:r>
                <w:r w:rsidR="00804357" w:rsidRPr="003A7111">
                  <w:rPr>
                    <w:rFonts w:ascii="Open Sans" w:hAnsi="Open Sans" w:cs="Open Sans"/>
                    <w:b/>
                  </w:rPr>
                  <w:t>Evaluation</w:t>
                </w:r>
                <w:r>
                  <w:rPr>
                    <w:rFonts w:ascii="Open Sans" w:hAnsi="Open Sans" w:cs="Open Sans"/>
                    <w:b/>
                  </w:rPr>
                  <w:t xml:space="preserve"> and Constructive Criticism</w:t>
                </w:r>
              </w:p>
              <w:p w14:paraId="5B5894CD" w14:textId="6C0215FB" w:rsidR="00015E7A" w:rsidRPr="003A7111" w:rsidRDefault="00015E7A" w:rsidP="00015E7A">
                <w:pPr>
                  <w:rPr>
                    <w:rFonts w:ascii="Open Sans" w:eastAsia="Calibri" w:hAnsi="Open Sans" w:cs="Open Sans"/>
                    <w:b/>
                  </w:rPr>
                </w:pPr>
              </w:p>
              <w:p w14:paraId="2712206B" w14:textId="5EEA9F1B" w:rsidR="00015E7A" w:rsidRPr="003A7111" w:rsidRDefault="00015E7A" w:rsidP="00015E7A">
                <w:pPr>
                  <w:rPr>
                    <w:rFonts w:ascii="Open Sans" w:eastAsia="Calibri" w:hAnsi="Open Sans" w:cs="Open Sans"/>
                  </w:rPr>
                </w:pPr>
                <w:r w:rsidRPr="003A7111">
                  <w:rPr>
                    <w:rFonts w:ascii="Open Sans" w:eastAsia="Calibri" w:hAnsi="Open Sans" w:cs="Open Sans"/>
                  </w:rPr>
                  <w:t>When the video game has been designed and tested, it must be evaluated (both orally and in writing) to determine if expectations were met. Such an evaluation will require the use of critical–thinking skills and criticisms should be constructive in nature.</w:t>
                </w:r>
                <w:r w:rsidR="0088787D" w:rsidRPr="003A7111">
                  <w:rPr>
                    <w:rFonts w:ascii="Open Sans" w:eastAsia="Calibri" w:hAnsi="Open Sans" w:cs="Open Sans"/>
                  </w:rPr>
                  <w:t xml:space="preserve"> Products will be evaluated using rubrics and established </w:t>
                </w:r>
                <w:r w:rsidR="0088787D" w:rsidRPr="003A7111">
                  <w:rPr>
                    <w:rFonts w:ascii="Open Sans" w:eastAsia="Calibri" w:hAnsi="Open Sans" w:cs="Open Sans"/>
                  </w:rPr>
                  <w:lastRenderedPageBreak/>
                  <w:t>criteria and the evaluation should be conducted by peers and professionals. The culminating activity for this unit will be the effective use of evaluations on all video game projects delivered during the term of the course.</w:t>
                </w:r>
              </w:p>
              <w:p w14:paraId="7FA38C56" w14:textId="605EE86C" w:rsidR="003530B0" w:rsidRPr="003A7111" w:rsidRDefault="00F62BFE" w:rsidP="003530B0">
                <w:pPr>
                  <w:pStyle w:val="SUBPARAGRAPHA"/>
                  <w:ind w:left="0" w:firstLine="0"/>
                  <w:rPr>
                    <w:rFonts w:ascii="Open Sans" w:hAnsi="Open Sans" w:cs="Open Sans"/>
                    <w:b/>
                    <w:bCs/>
                  </w:rPr>
                </w:pPr>
              </w:p>
            </w:sdtContent>
          </w:sdt>
          <w:p w14:paraId="314F29A8" w14:textId="1FFF7CAC" w:rsidR="003530B0" w:rsidRPr="003A7111" w:rsidRDefault="003530B0" w:rsidP="003530B0">
            <w:pPr>
              <w:rPr>
                <w:rFonts w:ascii="Open Sans" w:eastAsia="Calibri" w:hAnsi="Open Sans" w:cs="Open Sans"/>
                <w:b/>
              </w:rPr>
            </w:pPr>
          </w:p>
        </w:tc>
        <w:tc>
          <w:tcPr>
            <w:tcW w:w="2250" w:type="dxa"/>
            <w:shd w:val="clear" w:color="auto" w:fill="auto"/>
          </w:tcPr>
          <w:sdt>
            <w:sdtPr>
              <w:rPr>
                <w:rFonts w:ascii="Open Sans" w:hAnsi="Open Sans" w:cs="Open Sans"/>
                <w:bCs/>
              </w:rPr>
              <w:id w:val="-12618297"/>
              <w:placeholder>
                <w:docPart w:val="FD6154D44AA64A6B8DE40E5B94BD7503"/>
              </w:placeholder>
              <w:docPartList>
                <w:docPartGallery w:val="Quick Parts"/>
              </w:docPartList>
            </w:sdtPr>
            <w:sdtEndPr/>
            <w:sdtContent>
              <w:p w14:paraId="5F0944FF" w14:textId="41EF5FE6" w:rsidR="00930CA4" w:rsidRPr="003A7111" w:rsidRDefault="00FD7C5C" w:rsidP="00930CA4">
                <w:pPr>
                  <w:jc w:val="center"/>
                  <w:rPr>
                    <w:rFonts w:ascii="Open Sans" w:hAnsi="Open Sans" w:cs="Open Sans"/>
                    <w:bCs/>
                  </w:rPr>
                </w:pPr>
                <w:r w:rsidRPr="003A7111">
                  <w:rPr>
                    <w:rFonts w:ascii="Open Sans" w:hAnsi="Open Sans" w:cs="Open Sans"/>
                    <w:bCs/>
                  </w:rPr>
                  <w:t>5 periods</w:t>
                </w:r>
              </w:p>
              <w:p w14:paraId="173ED452" w14:textId="5F9B3D34" w:rsidR="00FD7C5C" w:rsidRPr="003A7111" w:rsidRDefault="00FD7C5C" w:rsidP="00930CA4">
                <w:pPr>
                  <w:jc w:val="center"/>
                  <w:rPr>
                    <w:rFonts w:ascii="Open Sans" w:hAnsi="Open Sans" w:cs="Open Sans"/>
                  </w:rPr>
                </w:pPr>
                <w:r w:rsidRPr="003A7111">
                  <w:rPr>
                    <w:rFonts w:ascii="Open Sans" w:hAnsi="Open Sans" w:cs="Open Sans"/>
                    <w:bCs/>
                  </w:rPr>
                  <w:t>225 minutes</w:t>
                </w:r>
              </w:p>
              <w:p w14:paraId="01A8DFD4" w14:textId="5FE6687B" w:rsidR="003530B0" w:rsidRPr="003A7111" w:rsidRDefault="00F62BFE" w:rsidP="003530B0">
                <w:pPr>
                  <w:jc w:val="center"/>
                  <w:rPr>
                    <w:rFonts w:ascii="Open Sans" w:hAnsi="Open Sans" w:cs="Open Sans"/>
                    <w:b/>
                    <w:bCs/>
                  </w:rPr>
                </w:pPr>
              </w:p>
            </w:sdtContent>
          </w:sdt>
          <w:p w14:paraId="773AD36C" w14:textId="1FFF7CAC" w:rsidR="003530B0" w:rsidRPr="003A7111" w:rsidRDefault="003530B0" w:rsidP="003530B0">
            <w:pPr>
              <w:jc w:val="center"/>
              <w:rPr>
                <w:rFonts w:ascii="Open Sans" w:hAnsi="Open Sans" w:cs="Open Sans"/>
              </w:rPr>
            </w:pPr>
          </w:p>
        </w:tc>
        <w:tc>
          <w:tcPr>
            <w:tcW w:w="7560" w:type="dxa"/>
            <w:gridSpan w:val="2"/>
            <w:shd w:val="clear" w:color="auto" w:fill="auto"/>
          </w:tcPr>
          <w:p w14:paraId="3EBB3944" w14:textId="12E1D19B" w:rsidR="00804357" w:rsidRPr="003A7111" w:rsidRDefault="004B3FF0" w:rsidP="003A7111">
            <w:pPr>
              <w:pStyle w:val="PARAGRAPH1"/>
              <w:tabs>
                <w:tab w:val="clear" w:pos="1440"/>
                <w:tab w:val="left" w:pos="1603"/>
              </w:tabs>
              <w:spacing w:before="0" w:after="0"/>
              <w:ind w:left="433" w:hanging="433"/>
              <w:rPr>
                <w:rFonts w:ascii="Open Sans" w:hAnsi="Open Sans" w:cs="Open Sans"/>
              </w:rPr>
            </w:pPr>
            <w:r w:rsidRPr="003A7111">
              <w:rPr>
                <w:rFonts w:ascii="Open Sans" w:hAnsi="Open Sans" w:cs="Open Sans"/>
              </w:rPr>
              <w:t xml:space="preserve">(14)  </w:t>
            </w:r>
            <w:r w:rsidR="00804357" w:rsidRPr="003A7111">
              <w:rPr>
                <w:rFonts w:ascii="Open Sans" w:hAnsi="Open Sans" w:cs="Open Sans"/>
              </w:rPr>
              <w:t>The student presents oral or written evaluations of video game design projects. The student is expected to:</w:t>
            </w:r>
          </w:p>
          <w:p w14:paraId="2F90C8E9" w14:textId="71ECDBDA" w:rsidR="00804357" w:rsidRPr="003A7111" w:rsidRDefault="004B3FF0" w:rsidP="003A7111">
            <w:pPr>
              <w:pStyle w:val="SUBPARAGRAPHA"/>
              <w:spacing w:before="0" w:after="0"/>
              <w:ind w:hanging="1727"/>
              <w:rPr>
                <w:rFonts w:ascii="Open Sans" w:hAnsi="Open Sans" w:cs="Open Sans"/>
              </w:rPr>
            </w:pPr>
            <w:r w:rsidRPr="003A7111">
              <w:rPr>
                <w:rFonts w:ascii="Open Sans" w:hAnsi="Open Sans" w:cs="Open Sans"/>
              </w:rPr>
              <w:t xml:space="preserve">(A)  </w:t>
            </w:r>
            <w:r w:rsidR="00804357" w:rsidRPr="003A7111">
              <w:rPr>
                <w:rFonts w:ascii="Open Sans" w:hAnsi="Open Sans" w:cs="Open Sans"/>
              </w:rPr>
              <w:t>identify the intended audience;</w:t>
            </w:r>
          </w:p>
          <w:p w14:paraId="60785900" w14:textId="2E1C090E" w:rsidR="00804357" w:rsidRPr="003A7111" w:rsidRDefault="004B3FF0" w:rsidP="003A7111">
            <w:pPr>
              <w:pStyle w:val="SUBPARAGRAPHA"/>
              <w:spacing w:before="0" w:after="0"/>
              <w:ind w:hanging="1727"/>
              <w:rPr>
                <w:rFonts w:ascii="Open Sans" w:hAnsi="Open Sans" w:cs="Open Sans"/>
              </w:rPr>
            </w:pPr>
            <w:r w:rsidRPr="003A7111">
              <w:rPr>
                <w:rFonts w:ascii="Open Sans" w:hAnsi="Open Sans" w:cs="Open Sans"/>
              </w:rPr>
              <w:t xml:space="preserve">(B)  </w:t>
            </w:r>
            <w:r w:rsidR="00804357" w:rsidRPr="003A7111">
              <w:rPr>
                <w:rFonts w:ascii="Open Sans" w:hAnsi="Open Sans" w:cs="Open Sans"/>
              </w:rPr>
              <w:t>describe aesthetics;</w:t>
            </w:r>
          </w:p>
          <w:p w14:paraId="03FB4459" w14:textId="39A80412" w:rsidR="00804357" w:rsidRPr="003A7111" w:rsidRDefault="004B3FF0" w:rsidP="003A7111">
            <w:pPr>
              <w:pStyle w:val="SUBPARAGRAPHA"/>
              <w:spacing w:before="0" w:after="0"/>
              <w:ind w:hanging="1727"/>
              <w:rPr>
                <w:rFonts w:ascii="Open Sans" w:hAnsi="Open Sans" w:cs="Open Sans"/>
              </w:rPr>
            </w:pPr>
            <w:r w:rsidRPr="003A7111">
              <w:rPr>
                <w:rFonts w:ascii="Open Sans" w:hAnsi="Open Sans" w:cs="Open Sans"/>
              </w:rPr>
              <w:t xml:space="preserve">(C)  </w:t>
            </w:r>
            <w:r w:rsidR="00804357" w:rsidRPr="003A7111">
              <w:rPr>
                <w:rFonts w:ascii="Open Sans" w:hAnsi="Open Sans" w:cs="Open Sans"/>
              </w:rPr>
              <w:t>explain the storyline;</w:t>
            </w:r>
          </w:p>
          <w:p w14:paraId="5979BAA9" w14:textId="55015790" w:rsidR="00804357" w:rsidRPr="003A7111" w:rsidRDefault="004B3FF0" w:rsidP="003A7111">
            <w:pPr>
              <w:pStyle w:val="SUBPARAGRAPHA"/>
              <w:spacing w:before="0" w:after="0"/>
              <w:ind w:hanging="1727"/>
              <w:rPr>
                <w:rFonts w:ascii="Open Sans" w:hAnsi="Open Sans" w:cs="Open Sans"/>
              </w:rPr>
            </w:pPr>
            <w:r w:rsidRPr="003A7111">
              <w:rPr>
                <w:rFonts w:ascii="Open Sans" w:hAnsi="Open Sans" w:cs="Open Sans"/>
              </w:rPr>
              <w:t xml:space="preserve">(D)  </w:t>
            </w:r>
            <w:r w:rsidR="00804357" w:rsidRPr="003A7111">
              <w:rPr>
                <w:rFonts w:ascii="Open Sans" w:hAnsi="Open Sans" w:cs="Open Sans"/>
              </w:rPr>
              <w:t>summarize subject matter; and</w:t>
            </w:r>
          </w:p>
          <w:p w14:paraId="2DFAC54E" w14:textId="443329F3" w:rsidR="00804357" w:rsidRPr="003A7111" w:rsidRDefault="004B3FF0" w:rsidP="003A7111">
            <w:pPr>
              <w:pStyle w:val="SUBPARAGRAPHA"/>
              <w:spacing w:before="0" w:after="0"/>
              <w:ind w:hanging="1727"/>
              <w:rPr>
                <w:rFonts w:ascii="Open Sans" w:hAnsi="Open Sans" w:cs="Open Sans"/>
              </w:rPr>
            </w:pPr>
            <w:r w:rsidRPr="003A7111">
              <w:rPr>
                <w:rFonts w:ascii="Open Sans" w:hAnsi="Open Sans" w:cs="Open Sans"/>
              </w:rPr>
              <w:t xml:space="preserve">(E)  </w:t>
            </w:r>
            <w:r w:rsidR="00804357" w:rsidRPr="003A7111">
              <w:rPr>
                <w:rFonts w:ascii="Open Sans" w:hAnsi="Open Sans" w:cs="Open Sans"/>
              </w:rPr>
              <w:t>discuss the use of sound.</w:t>
            </w:r>
          </w:p>
          <w:p w14:paraId="7AF86E8D" w14:textId="4C88469C" w:rsidR="00804357" w:rsidRPr="003A7111" w:rsidRDefault="004B3FF0" w:rsidP="003A7111">
            <w:pPr>
              <w:pStyle w:val="PARAGRAPH1"/>
              <w:tabs>
                <w:tab w:val="clear" w:pos="1440"/>
                <w:tab w:val="left" w:pos="1693"/>
              </w:tabs>
              <w:spacing w:before="0" w:after="0"/>
              <w:ind w:left="433" w:hanging="450"/>
              <w:rPr>
                <w:rFonts w:ascii="Open Sans" w:hAnsi="Open Sans" w:cs="Open Sans"/>
              </w:rPr>
            </w:pPr>
            <w:r w:rsidRPr="003A7111">
              <w:rPr>
                <w:rFonts w:ascii="Open Sans" w:hAnsi="Open Sans" w:cs="Open Sans"/>
              </w:rPr>
              <w:lastRenderedPageBreak/>
              <w:t xml:space="preserve">(13)  </w:t>
            </w:r>
            <w:r w:rsidR="00804357" w:rsidRPr="003A7111">
              <w:rPr>
                <w:rFonts w:ascii="Open Sans" w:hAnsi="Open Sans" w:cs="Open Sans"/>
              </w:rPr>
              <w:t>The student evaluates a product using critical-thinking skills. The student is expected to evaluate products and product quality against established criteria and rubrics.</w:t>
            </w:r>
          </w:p>
          <w:p w14:paraId="648176B5" w14:textId="3E524656" w:rsidR="003530B0" w:rsidRPr="003A7111" w:rsidRDefault="004B3FF0" w:rsidP="003A7111">
            <w:pPr>
              <w:pStyle w:val="PARAGRAPH1"/>
              <w:tabs>
                <w:tab w:val="clear" w:pos="1440"/>
                <w:tab w:val="left" w:pos="1693"/>
              </w:tabs>
              <w:spacing w:before="0" w:after="0"/>
              <w:ind w:left="433" w:hanging="450"/>
              <w:rPr>
                <w:rFonts w:ascii="Open Sans" w:hAnsi="Open Sans" w:cs="Open Sans"/>
              </w:rPr>
            </w:pPr>
            <w:r w:rsidRPr="003A7111">
              <w:rPr>
                <w:rFonts w:ascii="Open Sans" w:hAnsi="Open Sans" w:cs="Open Sans"/>
              </w:rPr>
              <w:t xml:space="preserve">(19)  </w:t>
            </w:r>
            <w:r w:rsidR="002535B6" w:rsidRPr="003A7111">
              <w:rPr>
                <w:rFonts w:ascii="Open Sans" w:hAnsi="Open Sans" w:cs="Open Sans"/>
              </w:rPr>
              <w:t>The student</w:t>
            </w:r>
            <w:r w:rsidR="00804357" w:rsidRPr="003A7111">
              <w:rPr>
                <w:rFonts w:ascii="Open Sans" w:hAnsi="Open Sans" w:cs="Open Sans"/>
              </w:rPr>
              <w:t xml:space="preserve"> applies constructive criticism to products. The student is expected to seek and respond to advice from peers and professionals in delineating technological tasks.</w:t>
            </w:r>
          </w:p>
        </w:tc>
      </w:tr>
    </w:tbl>
    <w:p w14:paraId="4A8D957A" w14:textId="5A1416C2" w:rsidR="004C7226" w:rsidRPr="003A7111" w:rsidRDefault="004C7226">
      <w:pPr>
        <w:rPr>
          <w:rFonts w:ascii="Open Sans" w:hAnsi="Open Sans" w:cs="Open Sans"/>
        </w:rPr>
      </w:pPr>
    </w:p>
    <w:sectPr w:rsidR="004C7226" w:rsidRPr="003A7111"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2AB3" w14:textId="77777777" w:rsidR="00F62BFE" w:rsidRDefault="00F62BFE">
      <w:pPr>
        <w:spacing w:after="0" w:line="240" w:lineRule="auto"/>
      </w:pPr>
      <w:r>
        <w:separator/>
      </w:r>
    </w:p>
  </w:endnote>
  <w:endnote w:type="continuationSeparator" w:id="0">
    <w:p w14:paraId="6D395BA3" w14:textId="77777777" w:rsidR="00F62BFE" w:rsidRDefault="00F62BFE">
      <w:pPr>
        <w:spacing w:after="0" w:line="240" w:lineRule="auto"/>
      </w:pPr>
      <w:r>
        <w:continuationSeparator/>
      </w:r>
    </w:p>
  </w:endnote>
  <w:endnote w:type="continuationNotice" w:id="1">
    <w:p w14:paraId="001EA00B" w14:textId="77777777" w:rsidR="00F62BFE" w:rsidRDefault="00F62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634A5FD"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0E0D1F">
              <w:rPr>
                <w:b/>
                <w:bCs/>
                <w:noProof/>
              </w:rPr>
              <w:t>9</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0E0D1F">
              <w:rPr>
                <w:b/>
                <w:bCs/>
                <w:noProof/>
              </w:rPr>
              <w:t>9</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93B53" w14:textId="77777777" w:rsidR="00F62BFE" w:rsidRDefault="00F62BFE">
      <w:pPr>
        <w:spacing w:after="0" w:line="240" w:lineRule="auto"/>
      </w:pPr>
      <w:r>
        <w:separator/>
      </w:r>
    </w:p>
  </w:footnote>
  <w:footnote w:type="continuationSeparator" w:id="0">
    <w:p w14:paraId="494424CB" w14:textId="77777777" w:rsidR="00F62BFE" w:rsidRDefault="00F62BFE">
      <w:pPr>
        <w:spacing w:after="0" w:line="240" w:lineRule="auto"/>
      </w:pPr>
      <w:r>
        <w:continuationSeparator/>
      </w:r>
    </w:p>
  </w:footnote>
  <w:footnote w:type="continuationNotice" w:id="1">
    <w:p w14:paraId="163F0BE7" w14:textId="77777777" w:rsidR="00F62BFE" w:rsidRDefault="00F62B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43F4"/>
    <w:multiLevelType w:val="hybridMultilevel"/>
    <w:tmpl w:val="2D78D9E8"/>
    <w:lvl w:ilvl="0" w:tplc="53DEDC8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32F6D"/>
    <w:multiLevelType w:val="hybridMultilevel"/>
    <w:tmpl w:val="2BE6A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06C0B"/>
    <w:multiLevelType w:val="hybridMultilevel"/>
    <w:tmpl w:val="B6D0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
  </w:num>
  <w:num w:numId="3">
    <w:abstractNumId w:val="1"/>
  </w:num>
  <w:num w:numId="4">
    <w:abstractNumId w:val="5"/>
  </w:num>
  <w:num w:numId="5">
    <w:abstractNumId w:val="11"/>
  </w:num>
  <w:num w:numId="6">
    <w:abstractNumId w:val="6"/>
  </w:num>
  <w:num w:numId="7">
    <w:abstractNumId w:val="14"/>
  </w:num>
  <w:num w:numId="8">
    <w:abstractNumId w:val="15"/>
  </w:num>
  <w:num w:numId="9">
    <w:abstractNumId w:val="2"/>
  </w:num>
  <w:num w:numId="10">
    <w:abstractNumId w:val="12"/>
  </w:num>
  <w:num w:numId="11">
    <w:abstractNumId w:val="10"/>
  </w:num>
  <w:num w:numId="12">
    <w:abstractNumId w:val="0"/>
  </w:num>
  <w:num w:numId="13">
    <w:abstractNumId w:val="9"/>
  </w:num>
  <w:num w:numId="14">
    <w:abstractNumId w:val="7"/>
  </w:num>
  <w:num w:numId="15">
    <w:abstractNumId w:val="16"/>
  </w:num>
  <w:num w:numId="16">
    <w:abstractNumId w:val="1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5E7A"/>
    <w:rsid w:val="00022991"/>
    <w:rsid w:val="000B1BC6"/>
    <w:rsid w:val="000E0D1F"/>
    <w:rsid w:val="00144A95"/>
    <w:rsid w:val="00156188"/>
    <w:rsid w:val="001770DC"/>
    <w:rsid w:val="0018243B"/>
    <w:rsid w:val="001D572A"/>
    <w:rsid w:val="00214441"/>
    <w:rsid w:val="00244619"/>
    <w:rsid w:val="002535B6"/>
    <w:rsid w:val="002C7398"/>
    <w:rsid w:val="002D2CBC"/>
    <w:rsid w:val="002D49F5"/>
    <w:rsid w:val="00301FAC"/>
    <w:rsid w:val="00306FC5"/>
    <w:rsid w:val="00331F46"/>
    <w:rsid w:val="0033593B"/>
    <w:rsid w:val="00344AEB"/>
    <w:rsid w:val="003530B0"/>
    <w:rsid w:val="003568BB"/>
    <w:rsid w:val="00356A2A"/>
    <w:rsid w:val="003572FC"/>
    <w:rsid w:val="003A7111"/>
    <w:rsid w:val="003B4808"/>
    <w:rsid w:val="003C39AA"/>
    <w:rsid w:val="003C5193"/>
    <w:rsid w:val="003D49FF"/>
    <w:rsid w:val="0040272D"/>
    <w:rsid w:val="00405163"/>
    <w:rsid w:val="00431142"/>
    <w:rsid w:val="004356E7"/>
    <w:rsid w:val="004540C5"/>
    <w:rsid w:val="00461DF4"/>
    <w:rsid w:val="004773E3"/>
    <w:rsid w:val="004836F2"/>
    <w:rsid w:val="00487A9E"/>
    <w:rsid w:val="00491E56"/>
    <w:rsid w:val="004B3FF0"/>
    <w:rsid w:val="004C7226"/>
    <w:rsid w:val="004F1653"/>
    <w:rsid w:val="004F2914"/>
    <w:rsid w:val="004F49E0"/>
    <w:rsid w:val="00526D01"/>
    <w:rsid w:val="00571BB0"/>
    <w:rsid w:val="0057779F"/>
    <w:rsid w:val="00616B18"/>
    <w:rsid w:val="006478A0"/>
    <w:rsid w:val="0065048D"/>
    <w:rsid w:val="00655549"/>
    <w:rsid w:val="00670AAF"/>
    <w:rsid w:val="00686573"/>
    <w:rsid w:val="006B1E3C"/>
    <w:rsid w:val="006B3AAE"/>
    <w:rsid w:val="006D2DDC"/>
    <w:rsid w:val="006E28B8"/>
    <w:rsid w:val="006F1C47"/>
    <w:rsid w:val="00735AB5"/>
    <w:rsid w:val="00736CD8"/>
    <w:rsid w:val="00753A76"/>
    <w:rsid w:val="00761178"/>
    <w:rsid w:val="007751F1"/>
    <w:rsid w:val="00777B2D"/>
    <w:rsid w:val="007E5238"/>
    <w:rsid w:val="00800137"/>
    <w:rsid w:val="00804357"/>
    <w:rsid w:val="0080446E"/>
    <w:rsid w:val="008204CD"/>
    <w:rsid w:val="00862848"/>
    <w:rsid w:val="0088787D"/>
    <w:rsid w:val="008D3DD4"/>
    <w:rsid w:val="008E710E"/>
    <w:rsid w:val="008F4528"/>
    <w:rsid w:val="008F4FE6"/>
    <w:rsid w:val="00930CA4"/>
    <w:rsid w:val="009333F3"/>
    <w:rsid w:val="00967420"/>
    <w:rsid w:val="0097332A"/>
    <w:rsid w:val="009C72A2"/>
    <w:rsid w:val="009D6403"/>
    <w:rsid w:val="009D74F1"/>
    <w:rsid w:val="009F338E"/>
    <w:rsid w:val="00A132ED"/>
    <w:rsid w:val="00AA7E86"/>
    <w:rsid w:val="00AB4A1B"/>
    <w:rsid w:val="00AC1F0C"/>
    <w:rsid w:val="00AD2CEF"/>
    <w:rsid w:val="00AE330D"/>
    <w:rsid w:val="00AF6B44"/>
    <w:rsid w:val="00B14EF4"/>
    <w:rsid w:val="00B2110D"/>
    <w:rsid w:val="00B2348B"/>
    <w:rsid w:val="00B30382"/>
    <w:rsid w:val="00BA4B84"/>
    <w:rsid w:val="00BC6D0E"/>
    <w:rsid w:val="00BE449E"/>
    <w:rsid w:val="00C039E4"/>
    <w:rsid w:val="00C34D84"/>
    <w:rsid w:val="00C46851"/>
    <w:rsid w:val="00C47755"/>
    <w:rsid w:val="00C5061A"/>
    <w:rsid w:val="00C53AE5"/>
    <w:rsid w:val="00C547DF"/>
    <w:rsid w:val="00CB086B"/>
    <w:rsid w:val="00CC4F88"/>
    <w:rsid w:val="00CD0521"/>
    <w:rsid w:val="00CE71C4"/>
    <w:rsid w:val="00D00D97"/>
    <w:rsid w:val="00D1090C"/>
    <w:rsid w:val="00D34BBF"/>
    <w:rsid w:val="00D656EC"/>
    <w:rsid w:val="00DB36EB"/>
    <w:rsid w:val="00DB5C3A"/>
    <w:rsid w:val="00DF1684"/>
    <w:rsid w:val="00DF310B"/>
    <w:rsid w:val="00E34E1B"/>
    <w:rsid w:val="00E444BF"/>
    <w:rsid w:val="00E86549"/>
    <w:rsid w:val="00EE4B70"/>
    <w:rsid w:val="00EF5A6B"/>
    <w:rsid w:val="00F048A1"/>
    <w:rsid w:val="00F06980"/>
    <w:rsid w:val="00F15FC5"/>
    <w:rsid w:val="00F44BA5"/>
    <w:rsid w:val="00F62BFE"/>
    <w:rsid w:val="00F74220"/>
    <w:rsid w:val="00F76F8B"/>
    <w:rsid w:val="00FC74C9"/>
    <w:rsid w:val="00FD20A7"/>
    <w:rsid w:val="00FD7C5C"/>
    <w:rsid w:val="00FE4A8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E28B8"/>
    <w:pPr>
      <w:tabs>
        <w:tab w:val="right" w:leader="dot" w:pos="8630"/>
      </w:tabs>
      <w:spacing w:after="200" w:line="480" w:lineRule="auto"/>
    </w:pPr>
    <w:rPr>
      <w:rFonts w:ascii="Calibri" w:eastAsia="Calibri" w:hAnsi="Calibri" w:cs="Times New Roman"/>
      <w:noProof/>
    </w:rPr>
  </w:style>
  <w:style w:type="character" w:styleId="CommentReference">
    <w:name w:val="annotation reference"/>
    <w:basedOn w:val="DefaultParagraphFont"/>
    <w:uiPriority w:val="99"/>
    <w:semiHidden/>
    <w:unhideWhenUsed/>
    <w:rsid w:val="000B1BC6"/>
    <w:rPr>
      <w:sz w:val="16"/>
      <w:szCs w:val="16"/>
    </w:rPr>
  </w:style>
  <w:style w:type="paragraph" w:styleId="CommentText">
    <w:name w:val="annotation text"/>
    <w:basedOn w:val="Normal"/>
    <w:link w:val="CommentTextChar"/>
    <w:uiPriority w:val="99"/>
    <w:semiHidden/>
    <w:unhideWhenUsed/>
    <w:rsid w:val="000B1BC6"/>
    <w:pPr>
      <w:spacing w:line="240" w:lineRule="auto"/>
    </w:pPr>
    <w:rPr>
      <w:sz w:val="20"/>
      <w:szCs w:val="20"/>
    </w:rPr>
  </w:style>
  <w:style w:type="character" w:customStyle="1" w:styleId="CommentTextChar">
    <w:name w:val="Comment Text Char"/>
    <w:basedOn w:val="DefaultParagraphFont"/>
    <w:link w:val="CommentText"/>
    <w:uiPriority w:val="99"/>
    <w:semiHidden/>
    <w:rsid w:val="000B1BC6"/>
    <w:rPr>
      <w:sz w:val="20"/>
      <w:szCs w:val="20"/>
    </w:rPr>
  </w:style>
  <w:style w:type="paragraph" w:styleId="CommentSubject">
    <w:name w:val="annotation subject"/>
    <w:basedOn w:val="CommentText"/>
    <w:next w:val="CommentText"/>
    <w:link w:val="CommentSubjectChar"/>
    <w:uiPriority w:val="99"/>
    <w:semiHidden/>
    <w:unhideWhenUsed/>
    <w:rsid w:val="000B1BC6"/>
    <w:rPr>
      <w:b/>
      <w:bCs/>
    </w:rPr>
  </w:style>
  <w:style w:type="character" w:customStyle="1" w:styleId="CommentSubjectChar">
    <w:name w:val="Comment Subject Char"/>
    <w:basedOn w:val="CommentTextChar"/>
    <w:link w:val="CommentSubject"/>
    <w:uiPriority w:val="99"/>
    <w:semiHidden/>
    <w:rsid w:val="000B1BC6"/>
    <w:rPr>
      <w:b/>
      <w:bCs/>
      <w:sz w:val="20"/>
      <w:szCs w:val="20"/>
    </w:rPr>
  </w:style>
  <w:style w:type="paragraph" w:styleId="BalloonText">
    <w:name w:val="Balloon Text"/>
    <w:basedOn w:val="Normal"/>
    <w:link w:val="BalloonTextChar"/>
    <w:uiPriority w:val="99"/>
    <w:semiHidden/>
    <w:unhideWhenUsed/>
    <w:rsid w:val="000B1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0F9BD395D97842F882C378218DB6D716"/>
        <w:category>
          <w:name w:val="General"/>
          <w:gallery w:val="placeholder"/>
        </w:category>
        <w:types>
          <w:type w:val="bbPlcHdr"/>
        </w:types>
        <w:behaviors>
          <w:behavior w:val="content"/>
        </w:behaviors>
        <w:guid w:val="{5C555946-F4EF-43E1-BC88-EB31D37B82F4}"/>
      </w:docPartPr>
      <w:docPartBody>
        <w:p w:rsidR="00DA7336" w:rsidRDefault="009963BA" w:rsidP="009963BA">
          <w:pPr>
            <w:pStyle w:val="0F9BD395D97842F882C378218DB6D716"/>
          </w:pPr>
          <w:r w:rsidRPr="0082333A">
            <w:rPr>
              <w:rStyle w:val="PlaceholderText"/>
            </w:rPr>
            <w:t>Choose a building block.</w:t>
          </w:r>
        </w:p>
      </w:docPartBody>
    </w:docPart>
    <w:docPart>
      <w:docPartPr>
        <w:name w:val="30B37FA29B4145BEAA6DABCC8FD1197C"/>
        <w:category>
          <w:name w:val="General"/>
          <w:gallery w:val="placeholder"/>
        </w:category>
        <w:types>
          <w:type w:val="bbPlcHdr"/>
        </w:types>
        <w:behaviors>
          <w:behavior w:val="content"/>
        </w:behaviors>
        <w:guid w:val="{E68F4D34-DE17-4CA2-BC91-8F06C5767662}"/>
      </w:docPartPr>
      <w:docPartBody>
        <w:p w:rsidR="00DA7336" w:rsidRDefault="009963BA" w:rsidP="009963BA">
          <w:pPr>
            <w:pStyle w:val="30B37FA29B4145BEAA6DABCC8FD1197C"/>
          </w:pPr>
          <w:r w:rsidRPr="0082333A">
            <w:rPr>
              <w:rStyle w:val="PlaceholderText"/>
            </w:rPr>
            <w:t>Choose a building block.</w:t>
          </w:r>
        </w:p>
      </w:docPartBody>
    </w:docPart>
    <w:docPart>
      <w:docPartPr>
        <w:name w:val="BC5219A5D5C34BE9B1632E6C0752F60E"/>
        <w:category>
          <w:name w:val="General"/>
          <w:gallery w:val="placeholder"/>
        </w:category>
        <w:types>
          <w:type w:val="bbPlcHdr"/>
        </w:types>
        <w:behaviors>
          <w:behavior w:val="content"/>
        </w:behaviors>
        <w:guid w:val="{060DB1AC-D7F5-4C5C-981D-5098DBBA5872}"/>
      </w:docPartPr>
      <w:docPartBody>
        <w:p w:rsidR="00DA7336" w:rsidRDefault="009963BA" w:rsidP="009963BA">
          <w:pPr>
            <w:pStyle w:val="BC5219A5D5C34BE9B1632E6C0752F60E"/>
          </w:pPr>
          <w:r w:rsidRPr="0082333A">
            <w:rPr>
              <w:rStyle w:val="PlaceholderText"/>
            </w:rPr>
            <w:t>Choose a building block.</w:t>
          </w:r>
        </w:p>
      </w:docPartBody>
    </w:docPart>
    <w:docPart>
      <w:docPartPr>
        <w:name w:val="A3ABD02B94CA4D26A68496A07469116C"/>
        <w:category>
          <w:name w:val="General"/>
          <w:gallery w:val="placeholder"/>
        </w:category>
        <w:types>
          <w:type w:val="bbPlcHdr"/>
        </w:types>
        <w:behaviors>
          <w:behavior w:val="content"/>
        </w:behaviors>
        <w:guid w:val="{095D0FFA-1756-427F-A2DB-6F8F95DEFD44}"/>
      </w:docPartPr>
      <w:docPartBody>
        <w:p w:rsidR="00DA7336" w:rsidRDefault="009963BA" w:rsidP="009963BA">
          <w:pPr>
            <w:pStyle w:val="A3ABD02B94CA4D26A68496A07469116C"/>
          </w:pPr>
          <w:r w:rsidRPr="0082333A">
            <w:rPr>
              <w:rStyle w:val="PlaceholderText"/>
            </w:rPr>
            <w:t>Choose a building block.</w:t>
          </w:r>
        </w:p>
      </w:docPartBody>
    </w:docPart>
    <w:docPart>
      <w:docPartPr>
        <w:name w:val="37B5B7FDE1854535B2BB9C4EE8D121AC"/>
        <w:category>
          <w:name w:val="General"/>
          <w:gallery w:val="placeholder"/>
        </w:category>
        <w:types>
          <w:type w:val="bbPlcHdr"/>
        </w:types>
        <w:behaviors>
          <w:behavior w:val="content"/>
        </w:behaviors>
        <w:guid w:val="{E781B3B0-4FD9-4194-B5E0-F75C293B042E}"/>
      </w:docPartPr>
      <w:docPartBody>
        <w:p w:rsidR="00DA7336" w:rsidRDefault="009963BA" w:rsidP="009963BA">
          <w:pPr>
            <w:pStyle w:val="37B5B7FDE1854535B2BB9C4EE8D121AC"/>
          </w:pPr>
          <w:r w:rsidRPr="0082333A">
            <w:rPr>
              <w:rStyle w:val="PlaceholderText"/>
            </w:rPr>
            <w:t>Choose a building block.</w:t>
          </w:r>
        </w:p>
      </w:docPartBody>
    </w:docPart>
    <w:docPart>
      <w:docPartPr>
        <w:name w:val="E768C9F39AE94AFBB315CB948EF8A867"/>
        <w:category>
          <w:name w:val="General"/>
          <w:gallery w:val="placeholder"/>
        </w:category>
        <w:types>
          <w:type w:val="bbPlcHdr"/>
        </w:types>
        <w:behaviors>
          <w:behavior w:val="content"/>
        </w:behaviors>
        <w:guid w:val="{EA9C0A81-DF10-48DE-A5B3-DACE5B1F919B}"/>
      </w:docPartPr>
      <w:docPartBody>
        <w:p w:rsidR="00DA7336" w:rsidRDefault="009963BA" w:rsidP="009963BA">
          <w:pPr>
            <w:pStyle w:val="E768C9F39AE94AFBB315CB948EF8A867"/>
          </w:pPr>
          <w:r w:rsidRPr="0082333A">
            <w:rPr>
              <w:rStyle w:val="PlaceholderText"/>
            </w:rPr>
            <w:t>Choose a building block.</w:t>
          </w:r>
        </w:p>
      </w:docPartBody>
    </w:docPart>
    <w:docPart>
      <w:docPartPr>
        <w:name w:val="09A3A49CB79F4A8AA815953A2FDA6BCD"/>
        <w:category>
          <w:name w:val="General"/>
          <w:gallery w:val="placeholder"/>
        </w:category>
        <w:types>
          <w:type w:val="bbPlcHdr"/>
        </w:types>
        <w:behaviors>
          <w:behavior w:val="content"/>
        </w:behaviors>
        <w:guid w:val="{8A58E871-669C-4D38-B03C-B254C9C824D2}"/>
      </w:docPartPr>
      <w:docPartBody>
        <w:p w:rsidR="00DA7336" w:rsidRDefault="009963BA" w:rsidP="009963BA">
          <w:pPr>
            <w:pStyle w:val="09A3A49CB79F4A8AA815953A2FDA6BCD"/>
          </w:pPr>
          <w:r w:rsidRPr="0082333A">
            <w:rPr>
              <w:rStyle w:val="PlaceholderText"/>
            </w:rPr>
            <w:t>Choose a building block.</w:t>
          </w:r>
        </w:p>
      </w:docPartBody>
    </w:docPart>
    <w:docPart>
      <w:docPartPr>
        <w:name w:val="832EF4AE0FC34FC68B9B763C567E01FC"/>
        <w:category>
          <w:name w:val="General"/>
          <w:gallery w:val="placeholder"/>
        </w:category>
        <w:types>
          <w:type w:val="bbPlcHdr"/>
        </w:types>
        <w:behaviors>
          <w:behavior w:val="content"/>
        </w:behaviors>
        <w:guid w:val="{C43D0EBD-1388-42F3-AE6B-BFC1E71494F7}"/>
      </w:docPartPr>
      <w:docPartBody>
        <w:p w:rsidR="00DA7336" w:rsidRDefault="009963BA" w:rsidP="009963BA">
          <w:pPr>
            <w:pStyle w:val="832EF4AE0FC34FC68B9B763C567E01FC"/>
          </w:pPr>
          <w:r w:rsidRPr="0082333A">
            <w:rPr>
              <w:rStyle w:val="PlaceholderText"/>
            </w:rPr>
            <w:t>Choose a building block.</w:t>
          </w:r>
        </w:p>
      </w:docPartBody>
    </w:docPart>
    <w:docPart>
      <w:docPartPr>
        <w:name w:val="ED0471C379EA4A80930303E309D2D496"/>
        <w:category>
          <w:name w:val="General"/>
          <w:gallery w:val="placeholder"/>
        </w:category>
        <w:types>
          <w:type w:val="bbPlcHdr"/>
        </w:types>
        <w:behaviors>
          <w:behavior w:val="content"/>
        </w:behaviors>
        <w:guid w:val="{3147A39D-3F69-445B-AE97-5730E5C3F927}"/>
      </w:docPartPr>
      <w:docPartBody>
        <w:p w:rsidR="00DA7336" w:rsidRDefault="009963BA" w:rsidP="009963BA">
          <w:pPr>
            <w:pStyle w:val="ED0471C379EA4A80930303E309D2D496"/>
          </w:pPr>
          <w:r w:rsidRPr="0082333A">
            <w:rPr>
              <w:rStyle w:val="PlaceholderText"/>
            </w:rPr>
            <w:t>Choose a building block.</w:t>
          </w:r>
        </w:p>
      </w:docPartBody>
    </w:docPart>
    <w:docPart>
      <w:docPartPr>
        <w:name w:val="5F8D436802E940D79DAA7BF6F5B7D4CB"/>
        <w:category>
          <w:name w:val="General"/>
          <w:gallery w:val="placeholder"/>
        </w:category>
        <w:types>
          <w:type w:val="bbPlcHdr"/>
        </w:types>
        <w:behaviors>
          <w:behavior w:val="content"/>
        </w:behaviors>
        <w:guid w:val="{2CEDD2AF-76F1-4F7A-A9B0-741CD3DFECEF}"/>
      </w:docPartPr>
      <w:docPartBody>
        <w:p w:rsidR="00DA7336" w:rsidRDefault="009963BA" w:rsidP="009963BA">
          <w:pPr>
            <w:pStyle w:val="5F8D436802E940D79DAA7BF6F5B7D4CB"/>
          </w:pPr>
          <w:r w:rsidRPr="0082333A">
            <w:rPr>
              <w:rStyle w:val="PlaceholderText"/>
            </w:rPr>
            <w:t>Choose a building block.</w:t>
          </w:r>
        </w:p>
      </w:docPartBody>
    </w:docPart>
    <w:docPart>
      <w:docPartPr>
        <w:name w:val="65FB5FB829BB422983F190D2441082BC"/>
        <w:category>
          <w:name w:val="General"/>
          <w:gallery w:val="placeholder"/>
        </w:category>
        <w:types>
          <w:type w:val="bbPlcHdr"/>
        </w:types>
        <w:behaviors>
          <w:behavior w:val="content"/>
        </w:behaviors>
        <w:guid w:val="{48D8CBAD-0158-4FB9-8D06-EB54D928C672}"/>
      </w:docPartPr>
      <w:docPartBody>
        <w:p w:rsidR="00DA7336" w:rsidRDefault="009963BA" w:rsidP="009963BA">
          <w:pPr>
            <w:pStyle w:val="65FB5FB829BB422983F190D2441082BC"/>
          </w:pPr>
          <w:r w:rsidRPr="0082333A">
            <w:rPr>
              <w:rStyle w:val="PlaceholderText"/>
            </w:rPr>
            <w:t>Choose a building block.</w:t>
          </w:r>
        </w:p>
      </w:docPartBody>
    </w:docPart>
    <w:docPart>
      <w:docPartPr>
        <w:name w:val="C3D68E7C3CD04090A3E9334F1918EF2B"/>
        <w:category>
          <w:name w:val="General"/>
          <w:gallery w:val="placeholder"/>
        </w:category>
        <w:types>
          <w:type w:val="bbPlcHdr"/>
        </w:types>
        <w:behaviors>
          <w:behavior w:val="content"/>
        </w:behaviors>
        <w:guid w:val="{68320667-9826-4585-92B0-113CEABDA0D4}"/>
      </w:docPartPr>
      <w:docPartBody>
        <w:p w:rsidR="00DA7336" w:rsidRDefault="009963BA" w:rsidP="009963BA">
          <w:pPr>
            <w:pStyle w:val="C3D68E7C3CD04090A3E9334F1918EF2B"/>
          </w:pPr>
          <w:r w:rsidRPr="0082333A">
            <w:rPr>
              <w:rStyle w:val="PlaceholderText"/>
            </w:rPr>
            <w:t>Choose a building block.</w:t>
          </w:r>
        </w:p>
      </w:docPartBody>
    </w:docPart>
    <w:docPart>
      <w:docPartPr>
        <w:name w:val="E95436B369F8496AB71833B800CAAC00"/>
        <w:category>
          <w:name w:val="General"/>
          <w:gallery w:val="placeholder"/>
        </w:category>
        <w:types>
          <w:type w:val="bbPlcHdr"/>
        </w:types>
        <w:behaviors>
          <w:behavior w:val="content"/>
        </w:behaviors>
        <w:guid w:val="{661B5F7B-AAF0-4F69-B036-8C6B901C795E}"/>
      </w:docPartPr>
      <w:docPartBody>
        <w:p w:rsidR="00DA7336" w:rsidRDefault="009963BA" w:rsidP="009963BA">
          <w:pPr>
            <w:pStyle w:val="E95436B369F8496AB71833B800CAAC00"/>
          </w:pPr>
          <w:r w:rsidRPr="0082333A">
            <w:rPr>
              <w:rStyle w:val="PlaceholderText"/>
            </w:rPr>
            <w:t>Choose a building block.</w:t>
          </w:r>
        </w:p>
      </w:docPartBody>
    </w:docPart>
    <w:docPart>
      <w:docPartPr>
        <w:name w:val="272E8AD3C6E4435A88C6CA6AEFECA076"/>
        <w:category>
          <w:name w:val="General"/>
          <w:gallery w:val="placeholder"/>
        </w:category>
        <w:types>
          <w:type w:val="bbPlcHdr"/>
        </w:types>
        <w:behaviors>
          <w:behavior w:val="content"/>
        </w:behaviors>
        <w:guid w:val="{5EED3F68-E367-4471-8375-39F5165788DD}"/>
      </w:docPartPr>
      <w:docPartBody>
        <w:p w:rsidR="00DA7336" w:rsidRDefault="009963BA" w:rsidP="009963BA">
          <w:pPr>
            <w:pStyle w:val="272E8AD3C6E4435A88C6CA6AEFECA076"/>
          </w:pPr>
          <w:r w:rsidRPr="0082333A">
            <w:rPr>
              <w:rStyle w:val="PlaceholderText"/>
            </w:rPr>
            <w:t>Choose a building block.</w:t>
          </w:r>
        </w:p>
      </w:docPartBody>
    </w:docPart>
    <w:docPart>
      <w:docPartPr>
        <w:name w:val="CFDEC83E94C9457EA15DD346D9E0C591"/>
        <w:category>
          <w:name w:val="General"/>
          <w:gallery w:val="placeholder"/>
        </w:category>
        <w:types>
          <w:type w:val="bbPlcHdr"/>
        </w:types>
        <w:behaviors>
          <w:behavior w:val="content"/>
        </w:behaviors>
        <w:guid w:val="{B5F75045-CEB5-4CCE-85C6-40760AB6C25A}"/>
      </w:docPartPr>
      <w:docPartBody>
        <w:p w:rsidR="00DA7336" w:rsidRDefault="009963BA" w:rsidP="009963BA">
          <w:pPr>
            <w:pStyle w:val="CFDEC83E94C9457EA15DD346D9E0C591"/>
          </w:pPr>
          <w:r w:rsidRPr="0082333A">
            <w:rPr>
              <w:rStyle w:val="PlaceholderText"/>
            </w:rPr>
            <w:t>Choose a building block.</w:t>
          </w:r>
        </w:p>
      </w:docPartBody>
    </w:docPart>
    <w:docPart>
      <w:docPartPr>
        <w:name w:val="C057ADC61D2448BF82C2ACF68A95EE79"/>
        <w:category>
          <w:name w:val="General"/>
          <w:gallery w:val="placeholder"/>
        </w:category>
        <w:types>
          <w:type w:val="bbPlcHdr"/>
        </w:types>
        <w:behaviors>
          <w:behavior w:val="content"/>
        </w:behaviors>
        <w:guid w:val="{2603B6F6-8906-42F4-9BF0-8FC7577F8A62}"/>
      </w:docPartPr>
      <w:docPartBody>
        <w:p w:rsidR="00DA7336" w:rsidRDefault="009963BA" w:rsidP="009963BA">
          <w:pPr>
            <w:pStyle w:val="C057ADC61D2448BF82C2ACF68A95EE79"/>
          </w:pPr>
          <w:r w:rsidRPr="0082333A">
            <w:rPr>
              <w:rStyle w:val="PlaceholderText"/>
            </w:rPr>
            <w:t>Choose a building block.</w:t>
          </w:r>
        </w:p>
      </w:docPartBody>
    </w:docPart>
    <w:docPart>
      <w:docPartPr>
        <w:name w:val="E6E2B230D4F14564B6EFF598D74123A4"/>
        <w:category>
          <w:name w:val="General"/>
          <w:gallery w:val="placeholder"/>
        </w:category>
        <w:types>
          <w:type w:val="bbPlcHdr"/>
        </w:types>
        <w:behaviors>
          <w:behavior w:val="content"/>
        </w:behaviors>
        <w:guid w:val="{4D1D480C-FC0E-4B26-9C92-A00A3E8F8BB3}"/>
      </w:docPartPr>
      <w:docPartBody>
        <w:p w:rsidR="00DA7336" w:rsidRDefault="009963BA" w:rsidP="009963BA">
          <w:pPr>
            <w:pStyle w:val="E6E2B230D4F14564B6EFF598D74123A4"/>
          </w:pPr>
          <w:r w:rsidRPr="0082333A">
            <w:rPr>
              <w:rStyle w:val="PlaceholderText"/>
            </w:rPr>
            <w:t>Choose a building block.</w:t>
          </w:r>
        </w:p>
      </w:docPartBody>
    </w:docPart>
    <w:docPart>
      <w:docPartPr>
        <w:name w:val="8E0423F466F3442398DED211CDFE4E0A"/>
        <w:category>
          <w:name w:val="General"/>
          <w:gallery w:val="placeholder"/>
        </w:category>
        <w:types>
          <w:type w:val="bbPlcHdr"/>
        </w:types>
        <w:behaviors>
          <w:behavior w:val="content"/>
        </w:behaviors>
        <w:guid w:val="{62B6A313-7E19-488A-BC29-2D90BF230417}"/>
      </w:docPartPr>
      <w:docPartBody>
        <w:p w:rsidR="00DA7336" w:rsidRDefault="009963BA" w:rsidP="009963BA">
          <w:pPr>
            <w:pStyle w:val="8E0423F466F3442398DED211CDFE4E0A"/>
          </w:pPr>
          <w:r w:rsidRPr="0082333A">
            <w:rPr>
              <w:rStyle w:val="PlaceholderText"/>
            </w:rPr>
            <w:t>Choose a building block.</w:t>
          </w:r>
        </w:p>
      </w:docPartBody>
    </w:docPart>
    <w:docPart>
      <w:docPartPr>
        <w:name w:val="CD43EBCA8EDF4F8EAAC3B853D94A864E"/>
        <w:category>
          <w:name w:val="General"/>
          <w:gallery w:val="placeholder"/>
        </w:category>
        <w:types>
          <w:type w:val="bbPlcHdr"/>
        </w:types>
        <w:behaviors>
          <w:behavior w:val="content"/>
        </w:behaviors>
        <w:guid w:val="{3D9E9899-B864-4EC5-9430-3A33E671F846}"/>
      </w:docPartPr>
      <w:docPartBody>
        <w:p w:rsidR="00DA7336" w:rsidRDefault="009963BA" w:rsidP="009963BA">
          <w:pPr>
            <w:pStyle w:val="CD43EBCA8EDF4F8EAAC3B853D94A864E"/>
          </w:pPr>
          <w:r w:rsidRPr="0082333A">
            <w:rPr>
              <w:rStyle w:val="PlaceholderText"/>
            </w:rPr>
            <w:t>Choose a building block.</w:t>
          </w:r>
        </w:p>
      </w:docPartBody>
    </w:docPart>
    <w:docPart>
      <w:docPartPr>
        <w:name w:val="E5F7A2E0AF4149A1A4328A58FD95D19F"/>
        <w:category>
          <w:name w:val="General"/>
          <w:gallery w:val="placeholder"/>
        </w:category>
        <w:types>
          <w:type w:val="bbPlcHdr"/>
        </w:types>
        <w:behaviors>
          <w:behavior w:val="content"/>
        </w:behaviors>
        <w:guid w:val="{93E94AF9-6EEC-44DF-AD67-807604A6CE26}"/>
      </w:docPartPr>
      <w:docPartBody>
        <w:p w:rsidR="00DA7336" w:rsidRDefault="009963BA" w:rsidP="009963BA">
          <w:pPr>
            <w:pStyle w:val="E5F7A2E0AF4149A1A4328A58FD95D19F"/>
          </w:pPr>
          <w:r w:rsidRPr="0082333A">
            <w:rPr>
              <w:rStyle w:val="PlaceholderText"/>
            </w:rPr>
            <w:t>Choose a building block.</w:t>
          </w:r>
        </w:p>
      </w:docPartBody>
    </w:docPart>
    <w:docPart>
      <w:docPartPr>
        <w:name w:val="F336F766AAD847FC8894DDA267C2AF2C"/>
        <w:category>
          <w:name w:val="General"/>
          <w:gallery w:val="placeholder"/>
        </w:category>
        <w:types>
          <w:type w:val="bbPlcHdr"/>
        </w:types>
        <w:behaviors>
          <w:behavior w:val="content"/>
        </w:behaviors>
        <w:guid w:val="{38E21670-C803-4F8C-B0AC-53A81A45AC12}"/>
      </w:docPartPr>
      <w:docPartBody>
        <w:p w:rsidR="00DA7336" w:rsidRDefault="009963BA" w:rsidP="009963BA">
          <w:pPr>
            <w:pStyle w:val="F336F766AAD847FC8894DDA267C2AF2C"/>
          </w:pPr>
          <w:r w:rsidRPr="0082333A">
            <w:rPr>
              <w:rStyle w:val="PlaceholderText"/>
            </w:rPr>
            <w:t>Choose a building block.</w:t>
          </w:r>
        </w:p>
      </w:docPartBody>
    </w:docPart>
    <w:docPart>
      <w:docPartPr>
        <w:name w:val="FD6154D44AA64A6B8DE40E5B94BD7503"/>
        <w:category>
          <w:name w:val="General"/>
          <w:gallery w:val="placeholder"/>
        </w:category>
        <w:types>
          <w:type w:val="bbPlcHdr"/>
        </w:types>
        <w:behaviors>
          <w:behavior w:val="content"/>
        </w:behaviors>
        <w:guid w:val="{02E15649-7436-4E57-BA8B-2F7A336BF473}"/>
      </w:docPartPr>
      <w:docPartBody>
        <w:p w:rsidR="00DA7336" w:rsidRDefault="009963BA" w:rsidP="009963BA">
          <w:pPr>
            <w:pStyle w:val="FD6154D44AA64A6B8DE40E5B94BD7503"/>
          </w:pPr>
          <w:r w:rsidRPr="0082333A">
            <w:rPr>
              <w:rStyle w:val="PlaceholderText"/>
            </w:rPr>
            <w:t>Choose a building block.</w:t>
          </w:r>
        </w:p>
      </w:docPartBody>
    </w:docPart>
    <w:docPart>
      <w:docPartPr>
        <w:name w:val="63C29F9869A54E3AB572E14F16D25E48"/>
        <w:category>
          <w:name w:val="General"/>
          <w:gallery w:val="placeholder"/>
        </w:category>
        <w:types>
          <w:type w:val="bbPlcHdr"/>
        </w:types>
        <w:behaviors>
          <w:behavior w:val="content"/>
        </w:behaviors>
        <w:guid w:val="{AAF16FE6-D5B8-4FB4-804D-9CA1DB8623F1}"/>
      </w:docPartPr>
      <w:docPartBody>
        <w:p w:rsidR="00ED1E78" w:rsidRDefault="00F40BFC" w:rsidP="00F40BFC">
          <w:pPr>
            <w:pStyle w:val="63C29F9869A54E3AB572E14F16D25E4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4329B"/>
    <w:rsid w:val="00244D61"/>
    <w:rsid w:val="0051002A"/>
    <w:rsid w:val="007318D4"/>
    <w:rsid w:val="009963BA"/>
    <w:rsid w:val="00A10B4C"/>
    <w:rsid w:val="00A4740A"/>
    <w:rsid w:val="00A60BD1"/>
    <w:rsid w:val="00AD0CB1"/>
    <w:rsid w:val="00CD1643"/>
    <w:rsid w:val="00DA7336"/>
    <w:rsid w:val="00ED1E78"/>
    <w:rsid w:val="00ED6883"/>
    <w:rsid w:val="00EE23F0"/>
    <w:rsid w:val="00F13288"/>
    <w:rsid w:val="00F4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BFC"/>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C91C80230284BEB8114EDEB3669F739">
    <w:name w:val="7C91C80230284BEB8114EDEB3669F739"/>
    <w:rsid w:val="009963BA"/>
  </w:style>
  <w:style w:type="paragraph" w:customStyle="1" w:styleId="10D8AA0879F440B59472C3E54B03C8ED">
    <w:name w:val="10D8AA0879F440B59472C3E54B03C8ED"/>
    <w:rsid w:val="009963BA"/>
  </w:style>
  <w:style w:type="paragraph" w:customStyle="1" w:styleId="292FED0908B149A3870A30F405E29B42">
    <w:name w:val="292FED0908B149A3870A30F405E29B42"/>
    <w:rsid w:val="009963BA"/>
  </w:style>
  <w:style w:type="paragraph" w:customStyle="1" w:styleId="9CEADF1BDDFA4A82A8B2203392C87347">
    <w:name w:val="9CEADF1BDDFA4A82A8B2203392C87347"/>
    <w:rsid w:val="009963BA"/>
  </w:style>
  <w:style w:type="paragraph" w:customStyle="1" w:styleId="6E74E757F148447ABC91FCDF4B674B57">
    <w:name w:val="6E74E757F148447ABC91FCDF4B674B57"/>
    <w:rsid w:val="009963BA"/>
  </w:style>
  <w:style w:type="paragraph" w:customStyle="1" w:styleId="058201E50D10426194E2037CD3899098">
    <w:name w:val="058201E50D10426194E2037CD3899098"/>
    <w:rsid w:val="009963BA"/>
  </w:style>
  <w:style w:type="paragraph" w:customStyle="1" w:styleId="D0892625831C40EA8E7D68792F956FD0">
    <w:name w:val="D0892625831C40EA8E7D68792F956FD0"/>
    <w:rsid w:val="009963BA"/>
  </w:style>
  <w:style w:type="paragraph" w:customStyle="1" w:styleId="8E9814ADF3D54EA5B9963D7129D82811">
    <w:name w:val="8E9814ADF3D54EA5B9963D7129D82811"/>
    <w:rsid w:val="009963BA"/>
  </w:style>
  <w:style w:type="paragraph" w:customStyle="1" w:styleId="1B49EA62E7114B2E9F1775EB86F80B54">
    <w:name w:val="1B49EA62E7114B2E9F1775EB86F80B54"/>
    <w:rsid w:val="009963BA"/>
  </w:style>
  <w:style w:type="paragraph" w:customStyle="1" w:styleId="54A5448768E6467793B73D027A205289">
    <w:name w:val="54A5448768E6467793B73D027A205289"/>
    <w:rsid w:val="009963BA"/>
  </w:style>
  <w:style w:type="paragraph" w:customStyle="1" w:styleId="5E647209A8B6416D8F8AA22C1EB2431E">
    <w:name w:val="5E647209A8B6416D8F8AA22C1EB2431E"/>
    <w:rsid w:val="009963BA"/>
  </w:style>
  <w:style w:type="paragraph" w:customStyle="1" w:styleId="0999E81BDB3B49728662B628630C007B">
    <w:name w:val="0999E81BDB3B49728662B628630C007B"/>
    <w:rsid w:val="009963BA"/>
  </w:style>
  <w:style w:type="paragraph" w:customStyle="1" w:styleId="7AF390DB74EE431A990F96D6213D948A">
    <w:name w:val="7AF390DB74EE431A990F96D6213D948A"/>
    <w:rsid w:val="009963BA"/>
  </w:style>
  <w:style w:type="paragraph" w:customStyle="1" w:styleId="7BBDE66041A44E9B925003404F462908">
    <w:name w:val="7BBDE66041A44E9B925003404F462908"/>
    <w:rsid w:val="009963BA"/>
  </w:style>
  <w:style w:type="paragraph" w:customStyle="1" w:styleId="33262DEA3624409CB07C6E1DCA5048AD">
    <w:name w:val="33262DEA3624409CB07C6E1DCA5048AD"/>
    <w:rsid w:val="009963BA"/>
  </w:style>
  <w:style w:type="paragraph" w:customStyle="1" w:styleId="E3214AA1A2B540DFAB7E8EBEAA0838DA">
    <w:name w:val="E3214AA1A2B540DFAB7E8EBEAA0838DA"/>
    <w:rsid w:val="009963BA"/>
  </w:style>
  <w:style w:type="paragraph" w:customStyle="1" w:styleId="AE639AE10A5B440CA68316927BABB2ED">
    <w:name w:val="AE639AE10A5B440CA68316927BABB2ED"/>
    <w:rsid w:val="009963BA"/>
  </w:style>
  <w:style w:type="paragraph" w:customStyle="1" w:styleId="F26ED12F9EC94BA584D1F1C6139C70EB">
    <w:name w:val="F26ED12F9EC94BA584D1F1C6139C70EB"/>
    <w:rsid w:val="009963BA"/>
  </w:style>
  <w:style w:type="paragraph" w:customStyle="1" w:styleId="ED938009F1424971BB83D185033B1A73">
    <w:name w:val="ED938009F1424971BB83D185033B1A73"/>
    <w:rsid w:val="009963BA"/>
  </w:style>
  <w:style w:type="paragraph" w:customStyle="1" w:styleId="2C50C86CB56941AF94E50B9E4E84310C">
    <w:name w:val="2C50C86CB56941AF94E50B9E4E84310C"/>
    <w:rsid w:val="009963BA"/>
  </w:style>
  <w:style w:type="paragraph" w:customStyle="1" w:styleId="BD852641DB734BFBBBCFEAA7EA2A8849">
    <w:name w:val="BD852641DB734BFBBBCFEAA7EA2A8849"/>
    <w:rsid w:val="009963BA"/>
  </w:style>
  <w:style w:type="paragraph" w:customStyle="1" w:styleId="CEE00A10D24E425BBE6BD558CDEF4660">
    <w:name w:val="CEE00A10D24E425BBE6BD558CDEF4660"/>
    <w:rsid w:val="009963BA"/>
  </w:style>
  <w:style w:type="paragraph" w:customStyle="1" w:styleId="50C67E4C1C374D4B934C171814EEF624">
    <w:name w:val="50C67E4C1C374D4B934C171814EEF624"/>
    <w:rsid w:val="009963BA"/>
  </w:style>
  <w:style w:type="paragraph" w:customStyle="1" w:styleId="00FDF416CAFD488197FCAAEFF54DC430">
    <w:name w:val="00FDF416CAFD488197FCAAEFF54DC430"/>
    <w:rsid w:val="009963BA"/>
  </w:style>
  <w:style w:type="paragraph" w:customStyle="1" w:styleId="CBF9578A082D451C8C988EBA66436BFA">
    <w:name w:val="CBF9578A082D451C8C988EBA66436BFA"/>
    <w:rsid w:val="009963BA"/>
  </w:style>
  <w:style w:type="paragraph" w:customStyle="1" w:styleId="E98B5A5EAD7543C39C81FD41459C1B34">
    <w:name w:val="E98B5A5EAD7543C39C81FD41459C1B34"/>
    <w:rsid w:val="009963BA"/>
  </w:style>
  <w:style w:type="paragraph" w:customStyle="1" w:styleId="E7F1C69352E443209446453969C938F5">
    <w:name w:val="E7F1C69352E443209446453969C938F5"/>
    <w:rsid w:val="009963BA"/>
  </w:style>
  <w:style w:type="paragraph" w:customStyle="1" w:styleId="33A45E160A1A4183855FC0E86A24006D">
    <w:name w:val="33A45E160A1A4183855FC0E86A24006D"/>
    <w:rsid w:val="009963BA"/>
  </w:style>
  <w:style w:type="paragraph" w:customStyle="1" w:styleId="BFDB10B44CA04260B6382882175FF449">
    <w:name w:val="BFDB10B44CA04260B6382882175FF449"/>
    <w:rsid w:val="009963BA"/>
  </w:style>
  <w:style w:type="paragraph" w:customStyle="1" w:styleId="E5524C26F0A24EDC8AAD25A0498BE36E">
    <w:name w:val="E5524C26F0A24EDC8AAD25A0498BE36E"/>
    <w:rsid w:val="009963BA"/>
  </w:style>
  <w:style w:type="paragraph" w:customStyle="1" w:styleId="6566E62303AD4603B7394D2D40E008C8">
    <w:name w:val="6566E62303AD4603B7394D2D40E008C8"/>
    <w:rsid w:val="009963BA"/>
  </w:style>
  <w:style w:type="paragraph" w:customStyle="1" w:styleId="A3E779823EB34723B680E648BA1C213F">
    <w:name w:val="A3E779823EB34723B680E648BA1C213F"/>
    <w:rsid w:val="009963BA"/>
  </w:style>
  <w:style w:type="paragraph" w:customStyle="1" w:styleId="2CC5F615FE554E41B254B9771B494612">
    <w:name w:val="2CC5F615FE554E41B254B9771B494612"/>
    <w:rsid w:val="009963BA"/>
  </w:style>
  <w:style w:type="paragraph" w:customStyle="1" w:styleId="4BC80CE8AC1049039FFD340D74A1330D">
    <w:name w:val="4BC80CE8AC1049039FFD340D74A1330D"/>
    <w:rsid w:val="009963BA"/>
  </w:style>
  <w:style w:type="paragraph" w:customStyle="1" w:styleId="3D18F76122C7457D9450BD03F8E79F4A">
    <w:name w:val="3D18F76122C7457D9450BD03F8E79F4A"/>
    <w:rsid w:val="009963BA"/>
  </w:style>
  <w:style w:type="paragraph" w:customStyle="1" w:styleId="7CC6E8ABA6B94D35A90FDAC9A576305D">
    <w:name w:val="7CC6E8ABA6B94D35A90FDAC9A576305D"/>
    <w:rsid w:val="009963BA"/>
  </w:style>
  <w:style w:type="paragraph" w:customStyle="1" w:styleId="56EF76ADE0764DECA558AB8761B7D22B">
    <w:name w:val="56EF76ADE0764DECA558AB8761B7D22B"/>
    <w:rsid w:val="009963BA"/>
  </w:style>
  <w:style w:type="paragraph" w:customStyle="1" w:styleId="1D662B568ED94F91A6D21ED91C32824C">
    <w:name w:val="1D662B568ED94F91A6D21ED91C32824C"/>
    <w:rsid w:val="009963BA"/>
  </w:style>
  <w:style w:type="paragraph" w:customStyle="1" w:styleId="AF84788A42E34C379D4777521ECBD753">
    <w:name w:val="AF84788A42E34C379D4777521ECBD753"/>
    <w:rsid w:val="009963BA"/>
  </w:style>
  <w:style w:type="paragraph" w:customStyle="1" w:styleId="29CEA4CB099542D590D7BC1D608185C4">
    <w:name w:val="29CEA4CB099542D590D7BC1D608185C4"/>
    <w:rsid w:val="009963BA"/>
  </w:style>
  <w:style w:type="paragraph" w:customStyle="1" w:styleId="2A12A20517084CD5BF0C2B07816C390D">
    <w:name w:val="2A12A20517084CD5BF0C2B07816C390D"/>
    <w:rsid w:val="009963BA"/>
  </w:style>
  <w:style w:type="paragraph" w:customStyle="1" w:styleId="7324A0E4BBB0421AA5F58F3E7EF93829">
    <w:name w:val="7324A0E4BBB0421AA5F58F3E7EF93829"/>
    <w:rsid w:val="009963BA"/>
  </w:style>
  <w:style w:type="paragraph" w:customStyle="1" w:styleId="3788BB0EF078456FAB1D9F289389E2B7">
    <w:name w:val="3788BB0EF078456FAB1D9F289389E2B7"/>
    <w:rsid w:val="009963BA"/>
  </w:style>
  <w:style w:type="paragraph" w:customStyle="1" w:styleId="7E3AB8FB7EDA46E78BA52B93E27A1C1B">
    <w:name w:val="7E3AB8FB7EDA46E78BA52B93E27A1C1B"/>
    <w:rsid w:val="009963BA"/>
  </w:style>
  <w:style w:type="paragraph" w:customStyle="1" w:styleId="6C8E96617FD94EE5A29A7266A707B46F">
    <w:name w:val="6C8E96617FD94EE5A29A7266A707B46F"/>
    <w:rsid w:val="009963BA"/>
  </w:style>
  <w:style w:type="paragraph" w:customStyle="1" w:styleId="0F9BD395D97842F882C378218DB6D716">
    <w:name w:val="0F9BD395D97842F882C378218DB6D716"/>
    <w:rsid w:val="009963BA"/>
  </w:style>
  <w:style w:type="paragraph" w:customStyle="1" w:styleId="35F10F0C937D4F7CACF09469F66FE14F">
    <w:name w:val="35F10F0C937D4F7CACF09469F66FE14F"/>
    <w:rsid w:val="009963BA"/>
  </w:style>
  <w:style w:type="paragraph" w:customStyle="1" w:styleId="B6215FB2FB0F403A96D09861F78B00A5">
    <w:name w:val="B6215FB2FB0F403A96D09861F78B00A5"/>
    <w:rsid w:val="009963BA"/>
  </w:style>
  <w:style w:type="paragraph" w:customStyle="1" w:styleId="0B0C962BC0BE4DB2976AAC02D0F34B55">
    <w:name w:val="0B0C962BC0BE4DB2976AAC02D0F34B55"/>
    <w:rsid w:val="009963BA"/>
  </w:style>
  <w:style w:type="paragraph" w:customStyle="1" w:styleId="46EF1BEA6D804606B5F7E1FF6E47D1D6">
    <w:name w:val="46EF1BEA6D804606B5F7E1FF6E47D1D6"/>
    <w:rsid w:val="009963BA"/>
  </w:style>
  <w:style w:type="paragraph" w:customStyle="1" w:styleId="BA727E323B2949959A43FD9ACF7A73F8">
    <w:name w:val="BA727E323B2949959A43FD9ACF7A73F8"/>
    <w:rsid w:val="009963BA"/>
  </w:style>
  <w:style w:type="paragraph" w:customStyle="1" w:styleId="8A44BD3CE975428692B0A8E302188273">
    <w:name w:val="8A44BD3CE975428692B0A8E302188273"/>
    <w:rsid w:val="009963BA"/>
  </w:style>
  <w:style w:type="paragraph" w:customStyle="1" w:styleId="8D122B25E7694FDEAF16C235F1F4D395">
    <w:name w:val="8D122B25E7694FDEAF16C235F1F4D395"/>
    <w:rsid w:val="009963BA"/>
  </w:style>
  <w:style w:type="paragraph" w:customStyle="1" w:styleId="0244C5AA104D4C94AE9CCA5E7728A349">
    <w:name w:val="0244C5AA104D4C94AE9CCA5E7728A349"/>
    <w:rsid w:val="009963BA"/>
  </w:style>
  <w:style w:type="paragraph" w:customStyle="1" w:styleId="35B9DE95F9A34F3B905BA8A4DEF4BCE5">
    <w:name w:val="35B9DE95F9A34F3B905BA8A4DEF4BCE5"/>
    <w:rsid w:val="009963BA"/>
  </w:style>
  <w:style w:type="paragraph" w:customStyle="1" w:styleId="24BD05CC6A624C8288C5A35E311B0F0B">
    <w:name w:val="24BD05CC6A624C8288C5A35E311B0F0B"/>
    <w:rsid w:val="009963BA"/>
  </w:style>
  <w:style w:type="paragraph" w:customStyle="1" w:styleId="8C4578CCEB484115BC4969633F0270BB">
    <w:name w:val="8C4578CCEB484115BC4969633F0270BB"/>
    <w:rsid w:val="009963BA"/>
  </w:style>
  <w:style w:type="paragraph" w:customStyle="1" w:styleId="0548FA834546475C96867536353A67D8">
    <w:name w:val="0548FA834546475C96867536353A67D8"/>
    <w:rsid w:val="009963BA"/>
  </w:style>
  <w:style w:type="paragraph" w:customStyle="1" w:styleId="48F09C6D79454BC6BC3B9E54B1FF44E1">
    <w:name w:val="48F09C6D79454BC6BC3B9E54B1FF44E1"/>
    <w:rsid w:val="009963BA"/>
  </w:style>
  <w:style w:type="paragraph" w:customStyle="1" w:styleId="82F4DAABC4F24DDCB33A81FD3E8B1491">
    <w:name w:val="82F4DAABC4F24DDCB33A81FD3E8B1491"/>
    <w:rsid w:val="009963BA"/>
  </w:style>
  <w:style w:type="paragraph" w:customStyle="1" w:styleId="9D4AD30D28474685BCC711F3C6E1F733">
    <w:name w:val="9D4AD30D28474685BCC711F3C6E1F733"/>
    <w:rsid w:val="009963BA"/>
  </w:style>
  <w:style w:type="paragraph" w:customStyle="1" w:styleId="C08BBD147E0041C7B8B45C77221B7675">
    <w:name w:val="C08BBD147E0041C7B8B45C77221B7675"/>
    <w:rsid w:val="009963BA"/>
  </w:style>
  <w:style w:type="paragraph" w:customStyle="1" w:styleId="2CBF93451160415E852CAE6BD08DF89F">
    <w:name w:val="2CBF93451160415E852CAE6BD08DF89F"/>
    <w:rsid w:val="009963BA"/>
  </w:style>
  <w:style w:type="paragraph" w:customStyle="1" w:styleId="5EC4C2758F10401BB43EAD6A58A7AA42">
    <w:name w:val="5EC4C2758F10401BB43EAD6A58A7AA42"/>
    <w:rsid w:val="009963BA"/>
  </w:style>
  <w:style w:type="paragraph" w:customStyle="1" w:styleId="49DDBAA635C74ED39FA326320E12DEC6">
    <w:name w:val="49DDBAA635C74ED39FA326320E12DEC6"/>
    <w:rsid w:val="009963BA"/>
  </w:style>
  <w:style w:type="paragraph" w:customStyle="1" w:styleId="82809928F4EE4CCFB2D30B4C55E8D8C5">
    <w:name w:val="82809928F4EE4CCFB2D30B4C55E8D8C5"/>
    <w:rsid w:val="009963BA"/>
  </w:style>
  <w:style w:type="paragraph" w:customStyle="1" w:styleId="7C25B66A5E02481F9FCEAA85CFC7A601">
    <w:name w:val="7C25B66A5E02481F9FCEAA85CFC7A601"/>
    <w:rsid w:val="009963BA"/>
  </w:style>
  <w:style w:type="paragraph" w:customStyle="1" w:styleId="56E9E446704D4769BECD3890164BE20E">
    <w:name w:val="56E9E446704D4769BECD3890164BE20E"/>
    <w:rsid w:val="009963BA"/>
  </w:style>
  <w:style w:type="paragraph" w:customStyle="1" w:styleId="9B00BD90C9D8439FA1BAC67EC316B919">
    <w:name w:val="9B00BD90C9D8439FA1BAC67EC316B919"/>
    <w:rsid w:val="009963BA"/>
  </w:style>
  <w:style w:type="paragraph" w:customStyle="1" w:styleId="37020A61261946BDA0EFD6B4057C5602">
    <w:name w:val="37020A61261946BDA0EFD6B4057C5602"/>
    <w:rsid w:val="009963BA"/>
  </w:style>
  <w:style w:type="paragraph" w:customStyle="1" w:styleId="0F13FD68327646EBBF771D65D4A926D6">
    <w:name w:val="0F13FD68327646EBBF771D65D4A926D6"/>
    <w:rsid w:val="009963BA"/>
  </w:style>
  <w:style w:type="paragraph" w:customStyle="1" w:styleId="963532B872704258B7ABBC37A9116877">
    <w:name w:val="963532B872704258B7ABBC37A9116877"/>
    <w:rsid w:val="009963BA"/>
  </w:style>
  <w:style w:type="paragraph" w:customStyle="1" w:styleId="9F2AC66C227B4ECD944D8270D5277689">
    <w:name w:val="9F2AC66C227B4ECD944D8270D5277689"/>
    <w:rsid w:val="009963BA"/>
  </w:style>
  <w:style w:type="paragraph" w:customStyle="1" w:styleId="8A7F00488963470399BE00E54C04F215">
    <w:name w:val="8A7F00488963470399BE00E54C04F215"/>
    <w:rsid w:val="009963BA"/>
  </w:style>
  <w:style w:type="paragraph" w:customStyle="1" w:styleId="92E774545FCE4485A83DCFC196388EC7">
    <w:name w:val="92E774545FCE4485A83DCFC196388EC7"/>
    <w:rsid w:val="009963BA"/>
  </w:style>
  <w:style w:type="paragraph" w:customStyle="1" w:styleId="998CFFC347AB44749E3C76862F459F3F">
    <w:name w:val="998CFFC347AB44749E3C76862F459F3F"/>
    <w:rsid w:val="009963BA"/>
  </w:style>
  <w:style w:type="paragraph" w:customStyle="1" w:styleId="0356E30AE742450C9C0EF7BFA6027F3C">
    <w:name w:val="0356E30AE742450C9C0EF7BFA6027F3C"/>
    <w:rsid w:val="009963BA"/>
  </w:style>
  <w:style w:type="paragraph" w:customStyle="1" w:styleId="EAB42A8F453E49BCA56EF82FE1A65864">
    <w:name w:val="EAB42A8F453E49BCA56EF82FE1A65864"/>
    <w:rsid w:val="009963BA"/>
  </w:style>
  <w:style w:type="paragraph" w:customStyle="1" w:styleId="C030017DBAFA4D7DAA54CBEEB99E48B7">
    <w:name w:val="C030017DBAFA4D7DAA54CBEEB99E48B7"/>
    <w:rsid w:val="009963BA"/>
  </w:style>
  <w:style w:type="paragraph" w:customStyle="1" w:styleId="6F81248F656E47D883E32EC77ACDC32D">
    <w:name w:val="6F81248F656E47D883E32EC77ACDC32D"/>
    <w:rsid w:val="009963BA"/>
  </w:style>
  <w:style w:type="paragraph" w:customStyle="1" w:styleId="45F3B4BD4F8E4026B06C4EA198ACD8F9">
    <w:name w:val="45F3B4BD4F8E4026B06C4EA198ACD8F9"/>
    <w:rsid w:val="009963BA"/>
  </w:style>
  <w:style w:type="paragraph" w:customStyle="1" w:styleId="D139A8C89BD84221B35209175EB3161A">
    <w:name w:val="D139A8C89BD84221B35209175EB3161A"/>
    <w:rsid w:val="009963BA"/>
  </w:style>
  <w:style w:type="paragraph" w:customStyle="1" w:styleId="3BED491D9211419EBB1146C10B84C526">
    <w:name w:val="3BED491D9211419EBB1146C10B84C526"/>
    <w:rsid w:val="009963BA"/>
  </w:style>
  <w:style w:type="paragraph" w:customStyle="1" w:styleId="D8EDC0B43C8541C1A57E75FB9CB97CEE">
    <w:name w:val="D8EDC0B43C8541C1A57E75FB9CB97CEE"/>
    <w:rsid w:val="009963BA"/>
  </w:style>
  <w:style w:type="paragraph" w:customStyle="1" w:styleId="C70C5ABD2E164C69A83EEA683E2C0730">
    <w:name w:val="C70C5ABD2E164C69A83EEA683E2C0730"/>
    <w:rsid w:val="009963BA"/>
  </w:style>
  <w:style w:type="paragraph" w:customStyle="1" w:styleId="8951E5982882475087CFF1A760A38EAB">
    <w:name w:val="8951E5982882475087CFF1A760A38EAB"/>
    <w:rsid w:val="009963BA"/>
  </w:style>
  <w:style w:type="paragraph" w:customStyle="1" w:styleId="6211CB896E5745DC9710D1B13A315EFD">
    <w:name w:val="6211CB896E5745DC9710D1B13A315EFD"/>
    <w:rsid w:val="009963BA"/>
  </w:style>
  <w:style w:type="paragraph" w:customStyle="1" w:styleId="69EAE4A539434539BA764F7B3A2CD0A8">
    <w:name w:val="69EAE4A539434539BA764F7B3A2CD0A8"/>
    <w:rsid w:val="009963BA"/>
  </w:style>
  <w:style w:type="paragraph" w:customStyle="1" w:styleId="515B95C757FE4D8C82B71E724686DC4A">
    <w:name w:val="515B95C757FE4D8C82B71E724686DC4A"/>
    <w:rsid w:val="009963BA"/>
  </w:style>
  <w:style w:type="paragraph" w:customStyle="1" w:styleId="AC716BD8241A4DBC869F74B1155E86AC">
    <w:name w:val="AC716BD8241A4DBC869F74B1155E86AC"/>
    <w:rsid w:val="009963BA"/>
  </w:style>
  <w:style w:type="paragraph" w:customStyle="1" w:styleId="B1A50F36C1B94D8E954378FDA9AB0DD8">
    <w:name w:val="B1A50F36C1B94D8E954378FDA9AB0DD8"/>
    <w:rsid w:val="009963BA"/>
  </w:style>
  <w:style w:type="paragraph" w:customStyle="1" w:styleId="BB305554244B4BF59577C1BEAD6F4DB0">
    <w:name w:val="BB305554244B4BF59577C1BEAD6F4DB0"/>
    <w:rsid w:val="009963BA"/>
  </w:style>
  <w:style w:type="paragraph" w:customStyle="1" w:styleId="0C2445D57478464DA2A41948A06124E9">
    <w:name w:val="0C2445D57478464DA2A41948A06124E9"/>
    <w:rsid w:val="009963BA"/>
  </w:style>
  <w:style w:type="paragraph" w:customStyle="1" w:styleId="09F113D1457B4BAEBA62FAF45CD8D15A">
    <w:name w:val="09F113D1457B4BAEBA62FAF45CD8D15A"/>
    <w:rsid w:val="009963BA"/>
  </w:style>
  <w:style w:type="paragraph" w:customStyle="1" w:styleId="FA545CBDE7F1444BBAAA3B913EF0DFE1">
    <w:name w:val="FA545CBDE7F1444BBAAA3B913EF0DFE1"/>
    <w:rsid w:val="009963BA"/>
  </w:style>
  <w:style w:type="paragraph" w:customStyle="1" w:styleId="407486672E694653866022E70CB3AAFE">
    <w:name w:val="407486672E694653866022E70CB3AAFE"/>
    <w:rsid w:val="009963BA"/>
  </w:style>
  <w:style w:type="paragraph" w:customStyle="1" w:styleId="48EF10693E0A4256A7CF0BD1C0EA207C">
    <w:name w:val="48EF10693E0A4256A7CF0BD1C0EA207C"/>
    <w:rsid w:val="009963BA"/>
  </w:style>
  <w:style w:type="paragraph" w:customStyle="1" w:styleId="D06CD61E7AFB44C5986F78F28972A339">
    <w:name w:val="D06CD61E7AFB44C5986F78F28972A339"/>
    <w:rsid w:val="009963BA"/>
  </w:style>
  <w:style w:type="paragraph" w:customStyle="1" w:styleId="3FFE6804A6F04CB8933E7702103D3CDA">
    <w:name w:val="3FFE6804A6F04CB8933E7702103D3CDA"/>
    <w:rsid w:val="009963BA"/>
  </w:style>
  <w:style w:type="paragraph" w:customStyle="1" w:styleId="34D92150641F4E9E8AFC2549BB59F533">
    <w:name w:val="34D92150641F4E9E8AFC2549BB59F533"/>
    <w:rsid w:val="009963BA"/>
  </w:style>
  <w:style w:type="paragraph" w:customStyle="1" w:styleId="674DEBEB31FC490E86EC1024C5AFF829">
    <w:name w:val="674DEBEB31FC490E86EC1024C5AFF829"/>
    <w:rsid w:val="009963BA"/>
  </w:style>
  <w:style w:type="paragraph" w:customStyle="1" w:styleId="ED37ACF7395A4DA296A288B42019BA67">
    <w:name w:val="ED37ACF7395A4DA296A288B42019BA67"/>
    <w:rsid w:val="009963BA"/>
  </w:style>
  <w:style w:type="paragraph" w:customStyle="1" w:styleId="307E5A6A888343DB97ED9A1FDB2A44E6">
    <w:name w:val="307E5A6A888343DB97ED9A1FDB2A44E6"/>
    <w:rsid w:val="009963BA"/>
  </w:style>
  <w:style w:type="paragraph" w:customStyle="1" w:styleId="96ED4BEC5D7342148BA34DE10AD0E75F">
    <w:name w:val="96ED4BEC5D7342148BA34DE10AD0E75F"/>
    <w:rsid w:val="009963BA"/>
  </w:style>
  <w:style w:type="paragraph" w:customStyle="1" w:styleId="E96C63A54C7E439F87C9392B1B679E24">
    <w:name w:val="E96C63A54C7E439F87C9392B1B679E24"/>
    <w:rsid w:val="009963BA"/>
  </w:style>
  <w:style w:type="paragraph" w:customStyle="1" w:styleId="EAA4E10D8C5E45CF94964BFC68DC83F0">
    <w:name w:val="EAA4E10D8C5E45CF94964BFC68DC83F0"/>
    <w:rsid w:val="009963BA"/>
  </w:style>
  <w:style w:type="paragraph" w:customStyle="1" w:styleId="59F2FE232F0946E48BF3ACFD2C83349B">
    <w:name w:val="59F2FE232F0946E48BF3ACFD2C83349B"/>
    <w:rsid w:val="009963BA"/>
  </w:style>
  <w:style w:type="paragraph" w:customStyle="1" w:styleId="60178B5F0DB243D095D68DE736B48AA1">
    <w:name w:val="60178B5F0DB243D095D68DE736B48AA1"/>
    <w:rsid w:val="009963BA"/>
  </w:style>
  <w:style w:type="paragraph" w:customStyle="1" w:styleId="10CF9274CE334CFFA331831C3E38BA7C">
    <w:name w:val="10CF9274CE334CFFA331831C3E38BA7C"/>
    <w:rsid w:val="009963BA"/>
  </w:style>
  <w:style w:type="paragraph" w:customStyle="1" w:styleId="28A03BA33D4A4859B6675DB535BB44E8">
    <w:name w:val="28A03BA33D4A4859B6675DB535BB44E8"/>
    <w:rsid w:val="009963BA"/>
  </w:style>
  <w:style w:type="paragraph" w:customStyle="1" w:styleId="1A929B3378A7471B8E68E6B583404ED2">
    <w:name w:val="1A929B3378A7471B8E68E6B583404ED2"/>
    <w:rsid w:val="009963BA"/>
  </w:style>
  <w:style w:type="paragraph" w:customStyle="1" w:styleId="615C556714A6463E9D97984A6B2A317B">
    <w:name w:val="615C556714A6463E9D97984A6B2A317B"/>
    <w:rsid w:val="009963BA"/>
  </w:style>
  <w:style w:type="paragraph" w:customStyle="1" w:styleId="1CAFFA88EDC94BD1A505337F18C0491C">
    <w:name w:val="1CAFFA88EDC94BD1A505337F18C0491C"/>
    <w:rsid w:val="009963BA"/>
  </w:style>
  <w:style w:type="paragraph" w:customStyle="1" w:styleId="52C9127DA4BD4ECF8C482D2306FB6FB4">
    <w:name w:val="52C9127DA4BD4ECF8C482D2306FB6FB4"/>
    <w:rsid w:val="009963BA"/>
  </w:style>
  <w:style w:type="paragraph" w:customStyle="1" w:styleId="F509E50F3E20479BA9969BF043DDC757">
    <w:name w:val="F509E50F3E20479BA9969BF043DDC757"/>
    <w:rsid w:val="009963BA"/>
  </w:style>
  <w:style w:type="paragraph" w:customStyle="1" w:styleId="8B4F3156222544B9A4279596B4E97F37">
    <w:name w:val="8B4F3156222544B9A4279596B4E97F37"/>
    <w:rsid w:val="009963BA"/>
  </w:style>
  <w:style w:type="paragraph" w:customStyle="1" w:styleId="9DCFDC0D23934D8A99BCB54EAEF918BA">
    <w:name w:val="9DCFDC0D23934D8A99BCB54EAEF918BA"/>
    <w:rsid w:val="009963BA"/>
  </w:style>
  <w:style w:type="paragraph" w:customStyle="1" w:styleId="E80E523B9BAB4EA5BD29D73F1C9CEC96">
    <w:name w:val="E80E523B9BAB4EA5BD29D73F1C9CEC96"/>
    <w:rsid w:val="009963BA"/>
  </w:style>
  <w:style w:type="paragraph" w:customStyle="1" w:styleId="255E78693E4048F38DFEA92CCD03EDBF">
    <w:name w:val="255E78693E4048F38DFEA92CCD03EDBF"/>
    <w:rsid w:val="009963BA"/>
  </w:style>
  <w:style w:type="paragraph" w:customStyle="1" w:styleId="3A99297CEB134427859F27474205BD64">
    <w:name w:val="3A99297CEB134427859F27474205BD64"/>
    <w:rsid w:val="009963BA"/>
  </w:style>
  <w:style w:type="paragraph" w:customStyle="1" w:styleId="825FB3F5EFE2496285D8B2F5733D66FE">
    <w:name w:val="825FB3F5EFE2496285D8B2F5733D66FE"/>
    <w:rsid w:val="009963BA"/>
  </w:style>
  <w:style w:type="paragraph" w:customStyle="1" w:styleId="7D3C3329195246CCA68348B64FBCAE57">
    <w:name w:val="7D3C3329195246CCA68348B64FBCAE57"/>
    <w:rsid w:val="009963BA"/>
  </w:style>
  <w:style w:type="paragraph" w:customStyle="1" w:styleId="0B14E326A3DA44A9941672D976FDF49F">
    <w:name w:val="0B14E326A3DA44A9941672D976FDF49F"/>
    <w:rsid w:val="009963BA"/>
  </w:style>
  <w:style w:type="paragraph" w:customStyle="1" w:styleId="F2791452A21D49AAA2229C0315C78BAB">
    <w:name w:val="F2791452A21D49AAA2229C0315C78BAB"/>
    <w:rsid w:val="009963BA"/>
  </w:style>
  <w:style w:type="paragraph" w:customStyle="1" w:styleId="A89862F6CFC1433B8FE9F4B9F942EDED">
    <w:name w:val="A89862F6CFC1433B8FE9F4B9F942EDED"/>
    <w:rsid w:val="009963BA"/>
  </w:style>
  <w:style w:type="paragraph" w:customStyle="1" w:styleId="14C6AA180DEC4A12BB0F82B1F633E61F">
    <w:name w:val="14C6AA180DEC4A12BB0F82B1F633E61F"/>
    <w:rsid w:val="009963BA"/>
  </w:style>
  <w:style w:type="paragraph" w:customStyle="1" w:styleId="716D42431E8B4BAEAB9D24CE83C6A88E">
    <w:name w:val="716D42431E8B4BAEAB9D24CE83C6A88E"/>
    <w:rsid w:val="009963BA"/>
  </w:style>
  <w:style w:type="paragraph" w:customStyle="1" w:styleId="694749BF214D4C91B1CD858B9497CF8A">
    <w:name w:val="694749BF214D4C91B1CD858B9497CF8A"/>
    <w:rsid w:val="009963BA"/>
  </w:style>
  <w:style w:type="paragraph" w:customStyle="1" w:styleId="F49ED91BA6A64EC1A46227800CA579E0">
    <w:name w:val="F49ED91BA6A64EC1A46227800CA579E0"/>
    <w:rsid w:val="009963BA"/>
  </w:style>
  <w:style w:type="paragraph" w:customStyle="1" w:styleId="2A25BC2F78614737A4A9F32484714E18">
    <w:name w:val="2A25BC2F78614737A4A9F32484714E18"/>
    <w:rsid w:val="009963BA"/>
  </w:style>
  <w:style w:type="paragraph" w:customStyle="1" w:styleId="D4E3AFA2A5854BD299F55DFD7227B9E6">
    <w:name w:val="D4E3AFA2A5854BD299F55DFD7227B9E6"/>
    <w:rsid w:val="009963BA"/>
  </w:style>
  <w:style w:type="paragraph" w:customStyle="1" w:styleId="3E34271049984CBB8EE506023E3752EB">
    <w:name w:val="3E34271049984CBB8EE506023E3752EB"/>
    <w:rsid w:val="009963BA"/>
  </w:style>
  <w:style w:type="paragraph" w:customStyle="1" w:styleId="19C612B0D6AA4D92B273046965B0236F">
    <w:name w:val="19C612B0D6AA4D92B273046965B0236F"/>
    <w:rsid w:val="009963BA"/>
  </w:style>
  <w:style w:type="paragraph" w:customStyle="1" w:styleId="743067EC1AE8462D862D5AA259113756">
    <w:name w:val="743067EC1AE8462D862D5AA259113756"/>
    <w:rsid w:val="009963BA"/>
  </w:style>
  <w:style w:type="paragraph" w:customStyle="1" w:styleId="DC143F44EF624927ADFF5D6A7E39B7F1">
    <w:name w:val="DC143F44EF624927ADFF5D6A7E39B7F1"/>
    <w:rsid w:val="009963BA"/>
  </w:style>
  <w:style w:type="paragraph" w:customStyle="1" w:styleId="437EE418CDAB4F1080E410C94B6BD203">
    <w:name w:val="437EE418CDAB4F1080E410C94B6BD203"/>
    <w:rsid w:val="009963BA"/>
  </w:style>
  <w:style w:type="paragraph" w:customStyle="1" w:styleId="422E8BCA1DF34C6A852188E960A26FD3">
    <w:name w:val="422E8BCA1DF34C6A852188E960A26FD3"/>
    <w:rsid w:val="009963BA"/>
  </w:style>
  <w:style w:type="paragraph" w:customStyle="1" w:styleId="2522746683494978BC0B4B7DCEDF7944">
    <w:name w:val="2522746683494978BC0B4B7DCEDF7944"/>
    <w:rsid w:val="009963BA"/>
  </w:style>
  <w:style w:type="paragraph" w:customStyle="1" w:styleId="96D26D9C2C5B4089AAA8AFE4125EE472">
    <w:name w:val="96D26D9C2C5B4089AAA8AFE4125EE472"/>
    <w:rsid w:val="009963BA"/>
  </w:style>
  <w:style w:type="paragraph" w:customStyle="1" w:styleId="79410404A347459BAC2BEAEA0A67ED13">
    <w:name w:val="79410404A347459BAC2BEAEA0A67ED13"/>
    <w:rsid w:val="009963BA"/>
  </w:style>
  <w:style w:type="paragraph" w:customStyle="1" w:styleId="471257949F1C44DEBF165F2F92E7FD5E">
    <w:name w:val="471257949F1C44DEBF165F2F92E7FD5E"/>
    <w:rsid w:val="009963BA"/>
  </w:style>
  <w:style w:type="paragraph" w:customStyle="1" w:styleId="B2373E6905764E278923BCFB15B4BBB4">
    <w:name w:val="B2373E6905764E278923BCFB15B4BBB4"/>
    <w:rsid w:val="009963BA"/>
  </w:style>
  <w:style w:type="paragraph" w:customStyle="1" w:styleId="15A08095EA55442180013B52F73777A3">
    <w:name w:val="15A08095EA55442180013B52F73777A3"/>
    <w:rsid w:val="009963BA"/>
  </w:style>
  <w:style w:type="paragraph" w:customStyle="1" w:styleId="A3AEDCD2DB854D7AA5D33608C1651F2B">
    <w:name w:val="A3AEDCD2DB854D7AA5D33608C1651F2B"/>
    <w:rsid w:val="009963BA"/>
  </w:style>
  <w:style w:type="paragraph" w:customStyle="1" w:styleId="981A06A7D2544E9F95E581409310E606">
    <w:name w:val="981A06A7D2544E9F95E581409310E606"/>
    <w:rsid w:val="009963BA"/>
  </w:style>
  <w:style w:type="paragraph" w:customStyle="1" w:styleId="3A8C3BCCD0944DA2811A367E2C7158A6">
    <w:name w:val="3A8C3BCCD0944DA2811A367E2C7158A6"/>
    <w:rsid w:val="009963BA"/>
  </w:style>
  <w:style w:type="paragraph" w:customStyle="1" w:styleId="1ADF40A0082D4A87AEC2DB35A9A0ED45">
    <w:name w:val="1ADF40A0082D4A87AEC2DB35A9A0ED45"/>
    <w:rsid w:val="009963BA"/>
  </w:style>
  <w:style w:type="paragraph" w:customStyle="1" w:styleId="48636730F0154E19B49DC5EC1041B134">
    <w:name w:val="48636730F0154E19B49DC5EC1041B134"/>
    <w:rsid w:val="009963BA"/>
  </w:style>
  <w:style w:type="paragraph" w:customStyle="1" w:styleId="B8865CA668B047DBABA1AFCBC838AD98">
    <w:name w:val="B8865CA668B047DBABA1AFCBC838AD98"/>
    <w:rsid w:val="009963BA"/>
  </w:style>
  <w:style w:type="paragraph" w:customStyle="1" w:styleId="581320F0D51C4EE7912C889956A3668F">
    <w:name w:val="581320F0D51C4EE7912C889956A3668F"/>
    <w:rsid w:val="009963BA"/>
  </w:style>
  <w:style w:type="paragraph" w:customStyle="1" w:styleId="674AC041298444DD9E7FF7E9A69B5905">
    <w:name w:val="674AC041298444DD9E7FF7E9A69B5905"/>
    <w:rsid w:val="009963BA"/>
  </w:style>
  <w:style w:type="paragraph" w:customStyle="1" w:styleId="FCD550835234415B87E94C55F6ED0D4E">
    <w:name w:val="FCD550835234415B87E94C55F6ED0D4E"/>
    <w:rsid w:val="009963BA"/>
  </w:style>
  <w:style w:type="paragraph" w:customStyle="1" w:styleId="DD07AADD7BBD4E47A1C32E4791328D8D">
    <w:name w:val="DD07AADD7BBD4E47A1C32E4791328D8D"/>
    <w:rsid w:val="009963BA"/>
  </w:style>
  <w:style w:type="paragraph" w:customStyle="1" w:styleId="DC285FF5B0774FC8969F0D492825A5E6">
    <w:name w:val="DC285FF5B0774FC8969F0D492825A5E6"/>
    <w:rsid w:val="009963BA"/>
  </w:style>
  <w:style w:type="paragraph" w:customStyle="1" w:styleId="A799C683A9914DCFA880DEFC6830FE0C">
    <w:name w:val="A799C683A9914DCFA880DEFC6830FE0C"/>
    <w:rsid w:val="009963BA"/>
  </w:style>
  <w:style w:type="paragraph" w:customStyle="1" w:styleId="1B1E16B8E0A647C092BFCD98CDABD127">
    <w:name w:val="1B1E16B8E0A647C092BFCD98CDABD127"/>
    <w:rsid w:val="009963BA"/>
  </w:style>
  <w:style w:type="paragraph" w:customStyle="1" w:styleId="2E7A6503C21E411B93370BD495FDBF8E">
    <w:name w:val="2E7A6503C21E411B93370BD495FDBF8E"/>
    <w:rsid w:val="009963BA"/>
  </w:style>
  <w:style w:type="paragraph" w:customStyle="1" w:styleId="5A63006AE6A94FD5A3E5BE8972219A43">
    <w:name w:val="5A63006AE6A94FD5A3E5BE8972219A43"/>
    <w:rsid w:val="009963BA"/>
  </w:style>
  <w:style w:type="paragraph" w:customStyle="1" w:styleId="4342E93FF125472DA22A60CAFB93795F">
    <w:name w:val="4342E93FF125472DA22A60CAFB93795F"/>
    <w:rsid w:val="009963BA"/>
  </w:style>
  <w:style w:type="paragraph" w:customStyle="1" w:styleId="294A8AEC265948B5A66E1C777DA65584">
    <w:name w:val="294A8AEC265948B5A66E1C777DA65584"/>
    <w:rsid w:val="009963BA"/>
  </w:style>
  <w:style w:type="paragraph" w:customStyle="1" w:styleId="7F3DAF6F60C5475DB114BAF7F4A5331F">
    <w:name w:val="7F3DAF6F60C5475DB114BAF7F4A5331F"/>
    <w:rsid w:val="009963BA"/>
  </w:style>
  <w:style w:type="paragraph" w:customStyle="1" w:styleId="25D3A04C18AC4FD5B7EE324F6798C08B">
    <w:name w:val="25D3A04C18AC4FD5B7EE324F6798C08B"/>
    <w:rsid w:val="009963BA"/>
  </w:style>
  <w:style w:type="paragraph" w:customStyle="1" w:styleId="8E6794B1EF3748DEBEB8B92E4EB71CD4">
    <w:name w:val="8E6794B1EF3748DEBEB8B92E4EB71CD4"/>
    <w:rsid w:val="009963BA"/>
  </w:style>
  <w:style w:type="paragraph" w:customStyle="1" w:styleId="57A9A38090C344ACA27E5C59D85229E3">
    <w:name w:val="57A9A38090C344ACA27E5C59D85229E3"/>
    <w:rsid w:val="009963BA"/>
  </w:style>
  <w:style w:type="paragraph" w:customStyle="1" w:styleId="C1BD40D735D94DC595EDC181476FA3B3">
    <w:name w:val="C1BD40D735D94DC595EDC181476FA3B3"/>
    <w:rsid w:val="009963BA"/>
  </w:style>
  <w:style w:type="paragraph" w:customStyle="1" w:styleId="32DC5DCADB2E4F588596B3A34DF5B6B0">
    <w:name w:val="32DC5DCADB2E4F588596B3A34DF5B6B0"/>
    <w:rsid w:val="009963BA"/>
  </w:style>
  <w:style w:type="paragraph" w:customStyle="1" w:styleId="3F52C3F7C7484C3C9E3789DE348016A1">
    <w:name w:val="3F52C3F7C7484C3C9E3789DE348016A1"/>
    <w:rsid w:val="009963BA"/>
  </w:style>
  <w:style w:type="paragraph" w:customStyle="1" w:styleId="30B37FA29B4145BEAA6DABCC8FD1197C">
    <w:name w:val="30B37FA29B4145BEAA6DABCC8FD1197C"/>
    <w:rsid w:val="009963BA"/>
  </w:style>
  <w:style w:type="paragraph" w:customStyle="1" w:styleId="87F60397989D46C8ABB9B597ECB4F062">
    <w:name w:val="87F60397989D46C8ABB9B597ECB4F062"/>
    <w:rsid w:val="009963BA"/>
  </w:style>
  <w:style w:type="paragraph" w:customStyle="1" w:styleId="96F3C03D7119458AA475BF4224122EBF">
    <w:name w:val="96F3C03D7119458AA475BF4224122EBF"/>
    <w:rsid w:val="009963BA"/>
  </w:style>
  <w:style w:type="paragraph" w:customStyle="1" w:styleId="BC5219A5D5C34BE9B1632E6C0752F60E">
    <w:name w:val="BC5219A5D5C34BE9B1632E6C0752F60E"/>
    <w:rsid w:val="009963BA"/>
  </w:style>
  <w:style w:type="paragraph" w:customStyle="1" w:styleId="A3ABD02B94CA4D26A68496A07469116C">
    <w:name w:val="A3ABD02B94CA4D26A68496A07469116C"/>
    <w:rsid w:val="009963BA"/>
  </w:style>
  <w:style w:type="paragraph" w:customStyle="1" w:styleId="E1872A071A4A421D9C856492738C2F26">
    <w:name w:val="E1872A071A4A421D9C856492738C2F26"/>
    <w:rsid w:val="009963BA"/>
  </w:style>
  <w:style w:type="paragraph" w:customStyle="1" w:styleId="37B5B7FDE1854535B2BB9C4EE8D121AC">
    <w:name w:val="37B5B7FDE1854535B2BB9C4EE8D121AC"/>
    <w:rsid w:val="009963BA"/>
  </w:style>
  <w:style w:type="paragraph" w:customStyle="1" w:styleId="2197CCF73F3B4B748BEE49FA20FFAA33">
    <w:name w:val="2197CCF73F3B4B748BEE49FA20FFAA33"/>
    <w:rsid w:val="009963BA"/>
  </w:style>
  <w:style w:type="paragraph" w:customStyle="1" w:styleId="E768C9F39AE94AFBB315CB948EF8A867">
    <w:name w:val="E768C9F39AE94AFBB315CB948EF8A867"/>
    <w:rsid w:val="009963BA"/>
  </w:style>
  <w:style w:type="paragraph" w:customStyle="1" w:styleId="F7DA7C9037D44918924F92EF82AE12ED">
    <w:name w:val="F7DA7C9037D44918924F92EF82AE12ED"/>
    <w:rsid w:val="009963BA"/>
  </w:style>
  <w:style w:type="paragraph" w:customStyle="1" w:styleId="09A3A49CB79F4A8AA815953A2FDA6BCD">
    <w:name w:val="09A3A49CB79F4A8AA815953A2FDA6BCD"/>
    <w:rsid w:val="009963BA"/>
  </w:style>
  <w:style w:type="paragraph" w:customStyle="1" w:styleId="832EF4AE0FC34FC68B9B763C567E01FC">
    <w:name w:val="832EF4AE0FC34FC68B9B763C567E01FC"/>
    <w:rsid w:val="009963BA"/>
  </w:style>
  <w:style w:type="paragraph" w:customStyle="1" w:styleId="8195F3B87D82481991830136A33F9D13">
    <w:name w:val="8195F3B87D82481991830136A33F9D13"/>
    <w:rsid w:val="009963BA"/>
  </w:style>
  <w:style w:type="paragraph" w:customStyle="1" w:styleId="ED0471C379EA4A80930303E309D2D496">
    <w:name w:val="ED0471C379EA4A80930303E309D2D496"/>
    <w:rsid w:val="009963BA"/>
  </w:style>
  <w:style w:type="paragraph" w:customStyle="1" w:styleId="5F8D436802E940D79DAA7BF6F5B7D4CB">
    <w:name w:val="5F8D436802E940D79DAA7BF6F5B7D4CB"/>
    <w:rsid w:val="009963BA"/>
  </w:style>
  <w:style w:type="paragraph" w:customStyle="1" w:styleId="65FB5FB829BB422983F190D2441082BC">
    <w:name w:val="65FB5FB829BB422983F190D2441082BC"/>
    <w:rsid w:val="009963BA"/>
  </w:style>
  <w:style w:type="paragraph" w:customStyle="1" w:styleId="7369CA4EB4FC4C37BCC6A9529BB08934">
    <w:name w:val="7369CA4EB4FC4C37BCC6A9529BB08934"/>
    <w:rsid w:val="009963BA"/>
  </w:style>
  <w:style w:type="paragraph" w:customStyle="1" w:styleId="C3D68E7C3CD04090A3E9334F1918EF2B">
    <w:name w:val="C3D68E7C3CD04090A3E9334F1918EF2B"/>
    <w:rsid w:val="009963BA"/>
  </w:style>
  <w:style w:type="paragraph" w:customStyle="1" w:styleId="E95436B369F8496AB71833B800CAAC00">
    <w:name w:val="E95436B369F8496AB71833B800CAAC00"/>
    <w:rsid w:val="009963BA"/>
  </w:style>
  <w:style w:type="paragraph" w:customStyle="1" w:styleId="272E8AD3C6E4435A88C6CA6AEFECA076">
    <w:name w:val="272E8AD3C6E4435A88C6CA6AEFECA076"/>
    <w:rsid w:val="009963BA"/>
  </w:style>
  <w:style w:type="paragraph" w:customStyle="1" w:styleId="CFDEC83E94C9457EA15DD346D9E0C591">
    <w:name w:val="CFDEC83E94C9457EA15DD346D9E0C591"/>
    <w:rsid w:val="009963BA"/>
  </w:style>
  <w:style w:type="paragraph" w:customStyle="1" w:styleId="E2748DDCCB6D443A8C8BD60884B6E459">
    <w:name w:val="E2748DDCCB6D443A8C8BD60884B6E459"/>
    <w:rsid w:val="009963BA"/>
  </w:style>
  <w:style w:type="paragraph" w:customStyle="1" w:styleId="C057ADC61D2448BF82C2ACF68A95EE79">
    <w:name w:val="C057ADC61D2448BF82C2ACF68A95EE79"/>
    <w:rsid w:val="009963BA"/>
  </w:style>
  <w:style w:type="paragraph" w:customStyle="1" w:styleId="E6E2B230D4F14564B6EFF598D74123A4">
    <w:name w:val="E6E2B230D4F14564B6EFF598D74123A4"/>
    <w:rsid w:val="009963BA"/>
  </w:style>
  <w:style w:type="paragraph" w:customStyle="1" w:styleId="D6AAB3D26CF34BA680BC821341000615">
    <w:name w:val="D6AAB3D26CF34BA680BC821341000615"/>
    <w:rsid w:val="009963BA"/>
  </w:style>
  <w:style w:type="paragraph" w:customStyle="1" w:styleId="8E0423F466F3442398DED211CDFE4E0A">
    <w:name w:val="8E0423F466F3442398DED211CDFE4E0A"/>
    <w:rsid w:val="009963BA"/>
  </w:style>
  <w:style w:type="paragraph" w:customStyle="1" w:styleId="CD43EBCA8EDF4F8EAAC3B853D94A864E">
    <w:name w:val="CD43EBCA8EDF4F8EAAC3B853D94A864E"/>
    <w:rsid w:val="009963BA"/>
  </w:style>
  <w:style w:type="paragraph" w:customStyle="1" w:styleId="E5F7A2E0AF4149A1A4328A58FD95D19F">
    <w:name w:val="E5F7A2E0AF4149A1A4328A58FD95D19F"/>
    <w:rsid w:val="009963BA"/>
  </w:style>
  <w:style w:type="paragraph" w:customStyle="1" w:styleId="F336F766AAD847FC8894DDA267C2AF2C">
    <w:name w:val="F336F766AAD847FC8894DDA267C2AF2C"/>
    <w:rsid w:val="009963BA"/>
  </w:style>
  <w:style w:type="paragraph" w:customStyle="1" w:styleId="FD6154D44AA64A6B8DE40E5B94BD7503">
    <w:name w:val="FD6154D44AA64A6B8DE40E5B94BD7503"/>
    <w:rsid w:val="009963BA"/>
  </w:style>
  <w:style w:type="paragraph" w:customStyle="1" w:styleId="10562A58305A43549E393167DDB04761">
    <w:name w:val="10562A58305A43549E393167DDB04761"/>
    <w:rsid w:val="009963BA"/>
  </w:style>
  <w:style w:type="paragraph" w:customStyle="1" w:styleId="88D3B508D166441E960468677EE8079F">
    <w:name w:val="88D3B508D166441E960468677EE8079F"/>
    <w:rsid w:val="009963BA"/>
  </w:style>
  <w:style w:type="paragraph" w:customStyle="1" w:styleId="2CFA5ADB794F478194F117F74F8E8572">
    <w:name w:val="2CFA5ADB794F478194F117F74F8E8572"/>
    <w:rsid w:val="009963BA"/>
  </w:style>
  <w:style w:type="paragraph" w:customStyle="1" w:styleId="DC7597B059D24691B600365F8EE1CE3D">
    <w:name w:val="DC7597B059D24691B600365F8EE1CE3D"/>
    <w:rsid w:val="009963BA"/>
  </w:style>
  <w:style w:type="paragraph" w:customStyle="1" w:styleId="C0AC66AC478A4CF7BADBB5F683B7F71A">
    <w:name w:val="C0AC66AC478A4CF7BADBB5F683B7F71A"/>
    <w:rsid w:val="009963BA"/>
  </w:style>
  <w:style w:type="paragraph" w:customStyle="1" w:styleId="90909661E0BA456B8DD423CE682FFADA">
    <w:name w:val="90909661E0BA456B8DD423CE682FFADA"/>
    <w:rsid w:val="009963BA"/>
  </w:style>
  <w:style w:type="paragraph" w:customStyle="1" w:styleId="7E40F9729BA94946B2EEFFBDA2F9EA2C">
    <w:name w:val="7E40F9729BA94946B2EEFFBDA2F9EA2C"/>
    <w:rsid w:val="009963BA"/>
  </w:style>
  <w:style w:type="paragraph" w:customStyle="1" w:styleId="61D2D9D278784F8CA3367CFF27E96CFB">
    <w:name w:val="61D2D9D278784F8CA3367CFF27E96CFB"/>
    <w:rsid w:val="00DA7336"/>
  </w:style>
  <w:style w:type="paragraph" w:customStyle="1" w:styleId="63C29F9869A54E3AB572E14F16D25E48">
    <w:name w:val="63C29F9869A54E3AB572E14F16D25E48"/>
    <w:rsid w:val="00F40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4.xml><?xml version="1.0" encoding="utf-8"?>
<ds:datastoreItem xmlns:ds="http://schemas.openxmlformats.org/officeDocument/2006/customXml" ds:itemID="{23B045E4-E032-4E52-AD82-CF122E72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2018-01-22T21:29:00Z</dcterms:created>
  <dcterms:modified xsi:type="dcterms:W3CDTF">2018-01-22T21:29:00Z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