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7017763D" w:rsidP="7017763D">
      <w:pPr>
        <w:pStyle w:val="Heading1"/>
        <w:rPr>
          <w:rFonts w:ascii="Open Sans" w:hAnsi="Open Sans" w:cs="Open Sans"/>
          <w:color w:val="002060"/>
        </w:rPr>
      </w:pPr>
      <w:bookmarkStart w:id="0" w:name="_GoBack"/>
      <w:bookmarkEnd w:id="0"/>
      <w:r w:rsidRPr="7017763D">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7017763D">
        <w:trPr>
          <w:trHeight w:val="674"/>
        </w:trPr>
        <w:tc>
          <w:tcPr>
            <w:tcW w:w="7596" w:type="dxa"/>
            <w:gridSpan w:val="3"/>
            <w:shd w:val="clear" w:color="auto" w:fill="B4C6E7" w:themeFill="accent1" w:themeFillTint="66"/>
          </w:tcPr>
          <w:p w14:paraId="0A844859" w14:textId="06DBA008" w:rsidR="00022991" w:rsidRPr="00A4646B" w:rsidRDefault="7017763D" w:rsidP="7017763D">
            <w:pPr>
              <w:pStyle w:val="Heading4"/>
              <w:ind w:left="0"/>
              <w:outlineLvl w:val="3"/>
              <w:rPr>
                <w:rFonts w:ascii="Open Sans" w:hAnsi="Open Sans" w:cs="Open Sans"/>
                <w:b w:val="0"/>
                <w:sz w:val="22"/>
                <w:szCs w:val="22"/>
              </w:rPr>
            </w:pPr>
            <w:r w:rsidRPr="7017763D">
              <w:rPr>
                <w:rFonts w:ascii="Open Sans" w:hAnsi="Open Sans" w:cs="Open Sans"/>
                <w:sz w:val="22"/>
                <w:szCs w:val="22"/>
              </w:rPr>
              <w:t xml:space="preserve">Course Name: </w:t>
            </w:r>
            <w:r w:rsidR="00844EE4">
              <w:rPr>
                <w:rFonts w:ascii="Open Sans" w:hAnsi="Open Sans" w:cs="Open Sans"/>
                <w:b w:val="0"/>
                <w:sz w:val="22"/>
                <w:szCs w:val="22"/>
              </w:rPr>
              <w:t>Printing and Imaging Technology</w:t>
            </w:r>
            <w:r w:rsidR="004C3817" w:rsidRPr="004C3817">
              <w:rPr>
                <w:rFonts w:ascii="Open Sans" w:hAnsi="Open Sans" w:cs="Open Sans"/>
                <w:b w:val="0"/>
                <w:sz w:val="22"/>
                <w:szCs w:val="22"/>
              </w:rPr>
              <w:t xml:space="preserve"> I</w:t>
            </w:r>
          </w:p>
          <w:p w14:paraId="03544019" w14:textId="245FE0E0" w:rsidR="00022991" w:rsidRPr="00752707" w:rsidRDefault="7017763D" w:rsidP="7017763D">
            <w:pPr>
              <w:rPr>
                <w:rFonts w:ascii="Open Sans" w:hAnsi="Open Sans" w:cs="Open Sans"/>
              </w:rPr>
            </w:pPr>
            <w:r w:rsidRPr="7017763D">
              <w:rPr>
                <w:rFonts w:ascii="Open Sans" w:hAnsi="Open Sans" w:cs="Open Sans"/>
                <w:b/>
                <w:bCs/>
              </w:rPr>
              <w:t xml:space="preserve">PEIMS Code: </w:t>
            </w:r>
            <w:r w:rsidR="004C3817">
              <w:rPr>
                <w:rFonts w:ascii="Open Sans" w:hAnsi="Open Sans" w:cs="Open Sans"/>
                <w:bCs/>
              </w:rPr>
              <w:t>1300</w:t>
            </w:r>
            <w:r w:rsidR="00DC3DFD">
              <w:rPr>
                <w:rFonts w:ascii="Open Sans" w:hAnsi="Open Sans" w:cs="Open Sans"/>
                <w:bCs/>
              </w:rPr>
              <w:t>96</w:t>
            </w:r>
            <w:r w:rsidRPr="004C3817">
              <w:rPr>
                <w:rFonts w:ascii="Open Sans" w:hAnsi="Open Sans" w:cs="Open Sans"/>
                <w:bCs/>
              </w:rPr>
              <w:t>00</w:t>
            </w:r>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2D5B10F8" w:rsidR="00022991" w:rsidRPr="004C3817" w:rsidRDefault="7017763D" w:rsidP="7017763D">
            <w:pPr>
              <w:rPr>
                <w:rFonts w:ascii="Tahoma" w:hAnsi="Tahoma" w:cs="Tahoma"/>
              </w:rPr>
            </w:pPr>
            <w:r w:rsidRPr="004C3817">
              <w:rPr>
                <w:rFonts w:ascii="Tahoma" w:hAnsi="Tahoma" w:cs="Tahoma"/>
                <w:b/>
                <w:bCs/>
              </w:rPr>
              <w:t xml:space="preserve">Course Credit: </w:t>
            </w:r>
            <w:r w:rsidRPr="00DC3DFD">
              <w:rPr>
                <w:rFonts w:ascii="Tahoma" w:hAnsi="Tahoma" w:cs="Tahoma"/>
                <w:bCs/>
              </w:rPr>
              <w:t>1.0</w:t>
            </w:r>
          </w:p>
          <w:p w14:paraId="0253FD6F" w14:textId="19DCAC49" w:rsidR="7017763D" w:rsidRPr="004C3817" w:rsidRDefault="7017763D" w:rsidP="7017763D">
            <w:pPr>
              <w:rPr>
                <w:rFonts w:ascii="Tahoma" w:hAnsi="Tahoma" w:cs="Tahoma"/>
              </w:rPr>
            </w:pPr>
            <w:r w:rsidRPr="004C3817">
              <w:rPr>
                <w:rFonts w:ascii="Tahoma" w:hAnsi="Tahoma" w:cs="Tahoma"/>
                <w:b/>
                <w:bCs/>
              </w:rPr>
              <w:t>Course Requirements:</w:t>
            </w:r>
            <w:r w:rsidRPr="004C3817">
              <w:rPr>
                <w:rFonts w:ascii="Tahoma" w:eastAsia="Open Sans" w:hAnsi="Tahoma" w:cs="Tahoma"/>
              </w:rPr>
              <w:t xml:space="preserve"> </w:t>
            </w:r>
            <w:r w:rsidRPr="004C3817">
              <w:rPr>
                <w:rFonts w:ascii="Tahoma" w:eastAsia="Open Sans" w:hAnsi="Tahoma" w:cs="Tahoma"/>
                <w:bCs/>
              </w:rPr>
              <w:t>Recommended for</w:t>
            </w:r>
            <w:r w:rsidR="00B72709">
              <w:rPr>
                <w:rFonts w:ascii="Tahoma" w:eastAsia="Open Sans" w:hAnsi="Tahoma" w:cs="Tahoma"/>
                <w:bCs/>
              </w:rPr>
              <w:t xml:space="preserve"> Grades </w:t>
            </w:r>
            <w:r w:rsidR="00DC3DFD">
              <w:rPr>
                <w:rFonts w:ascii="Tahoma" w:eastAsia="Open Sans" w:hAnsi="Tahoma" w:cs="Tahoma"/>
                <w:bCs/>
              </w:rPr>
              <w:t>9</w:t>
            </w:r>
            <w:r w:rsidR="004C3817">
              <w:rPr>
                <w:rFonts w:ascii="Tahoma" w:eastAsia="Open Sans" w:hAnsi="Tahoma" w:cs="Tahoma"/>
                <w:bCs/>
              </w:rPr>
              <w:t>-12</w:t>
            </w:r>
          </w:p>
          <w:p w14:paraId="76E5F13F" w14:textId="42455DD2" w:rsidR="004C3817" w:rsidRPr="00DC3DFD" w:rsidRDefault="7017763D" w:rsidP="00DC3DFD">
            <w:pPr>
              <w:rPr>
                <w:rFonts w:ascii="Tahoma" w:hAnsi="Tahoma" w:cs="Tahoma"/>
                <w:bCs/>
              </w:rPr>
            </w:pPr>
            <w:r w:rsidRPr="004C3817">
              <w:rPr>
                <w:rFonts w:ascii="Tahoma" w:hAnsi="Tahoma" w:cs="Tahoma"/>
                <w:b/>
                <w:bCs/>
              </w:rPr>
              <w:t xml:space="preserve">Prerequisites: </w:t>
            </w:r>
            <w:r w:rsidRPr="004C3817">
              <w:rPr>
                <w:rFonts w:ascii="Tahoma" w:hAnsi="Tahoma" w:cs="Tahoma"/>
                <w:bCs/>
              </w:rPr>
              <w:t>None</w:t>
            </w:r>
            <w:r w:rsidR="00DC3DFD">
              <w:rPr>
                <w:rFonts w:ascii="Tahoma" w:hAnsi="Tahoma" w:cs="Tahoma"/>
                <w:bCs/>
              </w:rPr>
              <w:t>.</w:t>
            </w:r>
          </w:p>
          <w:p w14:paraId="0876FB94" w14:textId="64BBFB5F" w:rsidR="004C3817" w:rsidRPr="00752707" w:rsidRDefault="004C3817" w:rsidP="00DC3DFD">
            <w:pPr>
              <w:rPr>
                <w:rFonts w:ascii="Open Sans" w:hAnsi="Open Sans" w:cs="Open Sans"/>
              </w:rPr>
            </w:pPr>
            <w:r w:rsidRPr="004C3817">
              <w:rPr>
                <w:rFonts w:ascii="Tahoma" w:hAnsi="Tahoma" w:cs="Tahoma"/>
                <w:b/>
                <w:bCs/>
              </w:rPr>
              <w:t xml:space="preserve">Recommended Corequisites: </w:t>
            </w:r>
            <w:r w:rsidR="00DC3DFD" w:rsidRPr="00DC3DFD">
              <w:rPr>
                <w:rFonts w:ascii="Open Sans" w:hAnsi="Open Sans" w:cs="Open Sans"/>
              </w:rPr>
              <w:t>Printing and Imaging Technology I</w:t>
            </w:r>
            <w:r w:rsidRPr="00DC3DFD">
              <w:rPr>
                <w:rFonts w:ascii="Tahoma" w:hAnsi="Tahoma" w:cs="Tahoma"/>
              </w:rPr>
              <w:t xml:space="preserve"> Lab</w:t>
            </w:r>
          </w:p>
        </w:tc>
      </w:tr>
      <w:tr w:rsidR="00022991" w:rsidRPr="00752707" w14:paraId="5CCA0AA6" w14:textId="77777777" w:rsidTr="7017763D">
        <w:trPr>
          <w:trHeight w:val="674"/>
        </w:trPr>
        <w:tc>
          <w:tcPr>
            <w:tcW w:w="14490" w:type="dxa"/>
            <w:gridSpan w:val="4"/>
            <w:shd w:val="clear" w:color="auto" w:fill="F1BBBB"/>
          </w:tcPr>
          <w:p w14:paraId="6BF9AAEC" w14:textId="013782F8" w:rsidR="00022991" w:rsidRPr="00752707" w:rsidRDefault="00022991" w:rsidP="00DC3DFD">
            <w:pPr>
              <w:rPr>
                <w:rFonts w:ascii="Open Sans" w:hAnsi="Open Sans" w:cs="Open Sans"/>
              </w:rPr>
            </w:pPr>
            <w:r w:rsidRPr="5591F691">
              <w:rPr>
                <w:rFonts w:ascii="Open Sans" w:hAnsi="Open Sans" w:cs="Open Sans"/>
                <w:b/>
                <w:bCs/>
              </w:rPr>
              <w:t>Course Description:</w:t>
            </w:r>
            <w:r w:rsidRPr="0075270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rPr>
                  <w:rFonts w:ascii="Tahoma" w:hAnsi="Tahoma" w:cs="Tahoma"/>
                </w:rPr>
              </w:sdtEndPr>
              <w:sdtContent>
                <w:r w:rsidR="00DC3DFD" w:rsidRPr="00DC3DFD">
                  <w:rPr>
                    <w:rFonts w:ascii="Tahoma" w:hAnsi="Tahoma" w:cs="Tahoma"/>
                  </w:rPr>
                  <w:t>Careers in printing span all aspects of the industry, including prepress, press, and finishing and bindery operations. In addition to developing technical knowledge and skills needed for success in the Arts, Audio/Video Technology, and Communications Career Cluster, students will be expected to develop an understanding of the printing industry with a focus on digital prepress and digital publishing</w:t>
                </w:r>
                <w:r w:rsidRPr="004C3817">
                  <w:rPr>
                    <w:rFonts w:ascii="Tahoma" w:hAnsi="Tahoma" w:cs="Tahoma"/>
                  </w:rPr>
                  <w:t>.</w:t>
                </w:r>
              </w:sdtContent>
            </w:sdt>
          </w:p>
        </w:tc>
      </w:tr>
      <w:tr w:rsidR="00022991" w:rsidRPr="00752707" w14:paraId="0BF58CD6" w14:textId="77777777" w:rsidTr="7017763D">
        <w:trPr>
          <w:trHeight w:val="346"/>
        </w:trPr>
        <w:tc>
          <w:tcPr>
            <w:tcW w:w="14490" w:type="dxa"/>
            <w:gridSpan w:val="4"/>
            <w:shd w:val="clear" w:color="auto" w:fill="F1BBBB"/>
          </w:tcPr>
          <w:p w14:paraId="4A2C413A" w14:textId="77777777" w:rsidR="00022991" w:rsidRPr="00752707" w:rsidRDefault="7017763D" w:rsidP="7017763D">
            <w:pPr>
              <w:rPr>
                <w:rFonts w:ascii="Open Sans" w:hAnsi="Open Sans" w:cs="Open Sans"/>
              </w:rPr>
            </w:pPr>
            <w:r w:rsidRPr="7017763D">
              <w:rPr>
                <w:rFonts w:ascii="Open Sans" w:hAnsi="Open Sans" w:cs="Open Sans"/>
                <w:b/>
                <w:bCs/>
              </w:rPr>
              <w:t>NOTE:</w:t>
            </w:r>
            <w:r w:rsidRPr="7017763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7017763D">
        <w:trPr>
          <w:trHeight w:val="980"/>
        </w:trPr>
        <w:tc>
          <w:tcPr>
            <w:tcW w:w="4680" w:type="dxa"/>
            <w:shd w:val="clear" w:color="auto" w:fill="D9D9D9" w:themeFill="background1" w:themeFillShade="D9"/>
          </w:tcPr>
          <w:p w14:paraId="1017784E" w14:textId="77777777" w:rsidR="00244619" w:rsidRDefault="7017763D" w:rsidP="7017763D">
            <w:pPr>
              <w:rPr>
                <w:rFonts w:ascii="Open Sans" w:hAnsi="Open Sans" w:cs="Open Sans"/>
                <w:b/>
                <w:bCs/>
              </w:rPr>
            </w:pPr>
            <w:r w:rsidRPr="7017763D">
              <w:rPr>
                <w:rFonts w:ascii="Open Sans" w:hAnsi="Open Sans" w:cs="Open Sans"/>
                <w:b/>
                <w:bCs/>
              </w:rPr>
              <w:t>Total Number of Periods</w:t>
            </w:r>
          </w:p>
          <w:p w14:paraId="1073AAD6" w14:textId="787C6E70" w:rsidR="00244619" w:rsidRDefault="7017763D" w:rsidP="7017763D">
            <w:pPr>
              <w:rPr>
                <w:rFonts w:ascii="Open Sans" w:hAnsi="Open Sans" w:cs="Open Sans"/>
                <w:b/>
                <w:bCs/>
              </w:rPr>
            </w:pPr>
            <w:r w:rsidRPr="7017763D">
              <w:rPr>
                <w:rFonts w:ascii="Open Sans" w:hAnsi="Open Sans" w:cs="Open Sans"/>
                <w:b/>
                <w:bCs/>
              </w:rPr>
              <w:t>Total Number of Minutes</w:t>
            </w:r>
          </w:p>
          <w:p w14:paraId="066857AE" w14:textId="4BBD0603" w:rsidR="5591F691" w:rsidRDefault="7017763D" w:rsidP="7017763D">
            <w:pPr>
              <w:rPr>
                <w:rFonts w:ascii="Open Sans" w:hAnsi="Open Sans" w:cs="Open Sans"/>
                <w:b/>
                <w:bCs/>
              </w:rPr>
            </w:pPr>
            <w:r w:rsidRPr="7017763D">
              <w:rPr>
                <w:rFonts w:ascii="Open Sans" w:hAnsi="Open Sans" w:cs="Open Sans"/>
                <w:b/>
                <w:bCs/>
              </w:rPr>
              <w:t>Total Number of Hours</w:t>
            </w:r>
          </w:p>
        </w:tc>
        <w:tc>
          <w:tcPr>
            <w:tcW w:w="2250" w:type="dxa"/>
            <w:shd w:val="clear" w:color="auto" w:fill="D9D9D9" w:themeFill="background1" w:themeFillShade="D9"/>
          </w:tcPr>
          <w:sdt>
            <w:sdtPr>
              <w:rPr>
                <w:rFonts w:ascii="Tahoma" w:hAnsi="Tahoma" w:cs="Tahoma"/>
                <w:bCs/>
              </w:rPr>
              <w:id w:val="27912226"/>
              <w:placeholder>
                <w:docPart w:val="0B1404616F594C13AA27F103959B129F"/>
              </w:placeholder>
              <w:text/>
            </w:sdtPr>
            <w:sdtEndPr/>
            <w:sdtContent>
              <w:p w14:paraId="0E0A326F" w14:textId="77777777" w:rsidR="004C3817" w:rsidRPr="00665289" w:rsidRDefault="004C3817" w:rsidP="004C3817">
                <w:pPr>
                  <w:jc w:val="center"/>
                  <w:rPr>
                    <w:rFonts w:ascii="Tahoma" w:hAnsi="Tahoma" w:cs="Tahoma"/>
                    <w:bCs/>
                  </w:rPr>
                </w:pPr>
                <w:r w:rsidRPr="00665289">
                  <w:rPr>
                    <w:rFonts w:ascii="Tahoma" w:hAnsi="Tahoma" w:cs="Tahoma"/>
                    <w:bCs/>
                  </w:rPr>
                  <w:t>175 Periods</w:t>
                </w:r>
              </w:p>
            </w:sdtContent>
          </w:sdt>
          <w:sdt>
            <w:sdtPr>
              <w:rPr>
                <w:rFonts w:ascii="Tahoma" w:hAnsi="Tahoma" w:cs="Tahoma"/>
                <w:bCs/>
              </w:rPr>
              <w:id w:val="63921807"/>
              <w:placeholder>
                <w:docPart w:val="0B1404616F594C13AA27F103959B129F"/>
              </w:placeholder>
              <w:text/>
            </w:sdtPr>
            <w:sdtEndPr/>
            <w:sdtContent>
              <w:p w14:paraId="383D7623" w14:textId="77777777" w:rsidR="004C3817" w:rsidRPr="00665289" w:rsidRDefault="004C3817" w:rsidP="004C3817">
                <w:pPr>
                  <w:jc w:val="center"/>
                  <w:rPr>
                    <w:rFonts w:ascii="Tahoma" w:hAnsi="Tahoma" w:cs="Tahoma"/>
                    <w:bCs/>
                  </w:rPr>
                </w:pPr>
                <w:r w:rsidRPr="00665289">
                  <w:rPr>
                    <w:rFonts w:ascii="Tahoma" w:hAnsi="Tahoma" w:cs="Tahoma"/>
                    <w:bCs/>
                  </w:rPr>
                  <w:t>7875 Minutes</w:t>
                </w:r>
              </w:p>
            </w:sdtContent>
          </w:sdt>
          <w:p w14:paraId="1F9995F7" w14:textId="28E9DDD4" w:rsidR="5591F691" w:rsidRPr="004836F2" w:rsidRDefault="00C3641C" w:rsidP="004C3817">
            <w:pPr>
              <w:jc w:val="center"/>
              <w:rPr>
                <w:rFonts w:ascii="Open Sans" w:hAnsi="Open Sans" w:cs="Open Sans"/>
              </w:rPr>
            </w:pPr>
            <w:sdt>
              <w:sdtPr>
                <w:rPr>
                  <w:rFonts w:ascii="Tahoma" w:hAnsi="Tahoma" w:cs="Tahoma"/>
                </w:rPr>
                <w:id w:val="-1900966638"/>
                <w:placeholder>
                  <w:docPart w:val="0B1404616F594C13AA27F103959B129F"/>
                </w:placeholder>
                <w:text/>
              </w:sdtPr>
              <w:sdtEndPr/>
              <w:sdtContent>
                <w:r w:rsidR="004C3817" w:rsidRPr="00665289">
                  <w:rPr>
                    <w:rFonts w:ascii="Tahoma" w:hAnsi="Tahoma" w:cs="Tahoma"/>
                  </w:rPr>
                  <w:t>131.25 Hours*</w:t>
                </w:r>
              </w:sdtContent>
            </w:sdt>
          </w:p>
        </w:tc>
        <w:tc>
          <w:tcPr>
            <w:tcW w:w="7560" w:type="dxa"/>
            <w:gridSpan w:val="2"/>
            <w:shd w:val="clear" w:color="auto" w:fill="D9D9D9" w:themeFill="background1" w:themeFillShade="D9"/>
          </w:tcPr>
          <w:p w14:paraId="7E0D332B" w14:textId="096720CC" w:rsidR="5591F691" w:rsidRPr="004836F2" w:rsidRDefault="7017763D" w:rsidP="7017763D">
            <w:pPr>
              <w:pStyle w:val="NormalWeb"/>
              <w:rPr>
                <w:rFonts w:ascii="Open Sans" w:hAnsi="Open Sans" w:cs="Open Sans"/>
                <w:sz w:val="22"/>
                <w:szCs w:val="22"/>
              </w:rPr>
            </w:pPr>
            <w:r w:rsidRPr="7017763D">
              <w:rPr>
                <w:rFonts w:ascii="Open Sans" w:hAnsi="Open Sans" w:cs="Open Sans"/>
                <w:sz w:val="22"/>
                <w:szCs w:val="22"/>
              </w:rPr>
              <w:t>*Schedule calculations based on 175/180 calendar days. For 0.5 credit courses, schedule is calculated out of 88/90 days</w:t>
            </w:r>
            <w:r w:rsidRPr="7017763D">
              <w:rPr>
                <w:rFonts w:ascii="Open Sans" w:hAnsi="Open Sans" w:cs="Open Sans"/>
                <w:sz w:val="22"/>
                <w:szCs w:val="22"/>
                <w:vertAlign w:val="subscript"/>
              </w:rPr>
              <w:t>.</w:t>
            </w:r>
            <w:r w:rsidRPr="7017763D">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752707"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752707" w:rsidRDefault="7017763D" w:rsidP="7017763D">
            <w:pPr>
              <w:jc w:val="center"/>
              <w:rPr>
                <w:rFonts w:ascii="Open Sans" w:hAnsi="Open Sans" w:cs="Open Sans"/>
              </w:rPr>
            </w:pPr>
            <w:r w:rsidRPr="7017763D">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7017763D" w:rsidP="7017763D">
            <w:pPr>
              <w:jc w:val="center"/>
              <w:rPr>
                <w:rFonts w:ascii="Open Sans" w:hAnsi="Open Sans" w:cs="Open Sans"/>
                <w:b/>
                <w:bCs/>
              </w:rPr>
            </w:pPr>
            <w:r w:rsidRPr="7017763D">
              <w:rPr>
                <w:rFonts w:ascii="Open Sans" w:hAnsi="Open Sans" w:cs="Open Sans"/>
                <w:b/>
                <w:bCs/>
              </w:rPr>
              <w:t># of Class Periods*</w:t>
            </w:r>
          </w:p>
          <w:p w14:paraId="2CA8545B" w14:textId="77777777" w:rsidR="00022991" w:rsidRDefault="7017763D" w:rsidP="7017763D">
            <w:pPr>
              <w:jc w:val="center"/>
              <w:rPr>
                <w:rFonts w:ascii="Open Sans" w:hAnsi="Open Sans" w:cs="Open Sans"/>
              </w:rPr>
            </w:pPr>
            <w:r w:rsidRPr="7017763D">
              <w:rPr>
                <w:rFonts w:ascii="Open Sans" w:hAnsi="Open Sans" w:cs="Open Sans"/>
              </w:rPr>
              <w:t>(assumes 45-minute periods)</w:t>
            </w:r>
          </w:p>
          <w:p w14:paraId="276E48DB" w14:textId="2A045CBA" w:rsidR="00022991" w:rsidRPr="00752707" w:rsidRDefault="7017763D" w:rsidP="7017763D">
            <w:pPr>
              <w:jc w:val="center"/>
              <w:rPr>
                <w:rFonts w:ascii="Open Sans" w:hAnsi="Open Sans" w:cs="Open Sans"/>
              </w:rPr>
            </w:pPr>
            <w:r w:rsidRPr="7017763D">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7017763D" w:rsidP="7017763D">
            <w:pPr>
              <w:jc w:val="center"/>
              <w:rPr>
                <w:rFonts w:ascii="Open Sans" w:hAnsi="Open Sans" w:cs="Open Sans"/>
                <w:b/>
                <w:bCs/>
              </w:rPr>
            </w:pPr>
            <w:r w:rsidRPr="7017763D">
              <w:rPr>
                <w:rFonts w:ascii="Open Sans" w:hAnsi="Open Sans" w:cs="Open Sans"/>
                <w:b/>
                <w:bCs/>
              </w:rPr>
              <w:t>TEKS Covered</w:t>
            </w:r>
          </w:p>
          <w:p w14:paraId="1F75A5FA" w14:textId="3971B207" w:rsidR="00022991" w:rsidRPr="00752707" w:rsidRDefault="00C3641C" w:rsidP="7017763D">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C3DFD">
                  <w:rPr>
                    <w:rFonts w:ascii="Tahoma" w:hAnsi="Tahoma" w:cs="Tahoma"/>
                    <w:b/>
                  </w:rPr>
                  <w:t>130.94</w:t>
                </w:r>
                <w:r w:rsidR="7017763D" w:rsidRPr="004C3817">
                  <w:rPr>
                    <w:rFonts w:ascii="Tahoma" w:hAnsi="Tahoma" w:cs="Tahoma"/>
                    <w:b/>
                    <w:bCs/>
                  </w:rPr>
                  <w:t>.</w:t>
                </w:r>
              </w:sdtContent>
            </w:sdt>
            <w:r w:rsidR="7017763D" w:rsidRPr="7017763D">
              <w:rPr>
                <w:rFonts w:ascii="Open Sans" w:hAnsi="Open Sans" w:cs="Open Sans"/>
                <w:b/>
                <w:bCs/>
              </w:rPr>
              <w:t xml:space="preserve"> </w:t>
            </w:r>
            <w:r w:rsidR="004C3817">
              <w:rPr>
                <w:rFonts w:ascii="Open Sans" w:hAnsi="Open Sans" w:cs="Open Sans"/>
                <w:b/>
                <w:bCs/>
              </w:rPr>
              <w:t xml:space="preserve">(c) </w:t>
            </w:r>
            <w:r w:rsidR="7017763D" w:rsidRPr="7017763D">
              <w:rPr>
                <w:rFonts w:ascii="Open Sans" w:hAnsi="Open Sans" w:cs="Open Sans"/>
                <w:b/>
                <w:bCs/>
              </w:rPr>
              <w:t>Knowledge and skills</w:t>
            </w:r>
            <w:r w:rsidR="004C3817">
              <w:rPr>
                <w:rFonts w:ascii="Open Sans" w:hAnsi="Open Sans" w:cs="Open Sans"/>
                <w:b/>
                <w:bCs/>
              </w:rPr>
              <w:t>.</w:t>
            </w:r>
          </w:p>
        </w:tc>
      </w:tr>
      <w:tr w:rsidR="00022991" w:rsidRPr="00752707"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4356E7" w:rsidRDefault="004C3817" w:rsidP="004C3817">
                    <w:pPr>
                      <w:rPr>
                        <w:rFonts w:ascii="Open Sans" w:hAnsi="Open Sans" w:cs="Open Sans"/>
                        <w:b/>
                        <w:bCs/>
                      </w:rPr>
                    </w:pPr>
                    <w:r>
                      <w:rPr>
                        <w:rFonts w:ascii="Open Sans" w:hAnsi="Open Sans" w:cs="Open Sans"/>
                        <w:b/>
                        <w:bCs/>
                      </w:rPr>
                      <w:t>Unit 1: Professional Standards and Employability Skills</w:t>
                    </w:r>
                  </w:p>
                  <w:p w14:paraId="10DB4703" w14:textId="77777777" w:rsidR="004C3817" w:rsidRPr="00752707" w:rsidRDefault="004C3817" w:rsidP="004C3817">
                    <w:pPr>
                      <w:rPr>
                        <w:rFonts w:ascii="Open Sans" w:hAnsi="Open Sans" w:cs="Open Sans"/>
                      </w:rPr>
                    </w:pPr>
                  </w:p>
                  <w:p w14:paraId="4FBCB63B" w14:textId="4F6CB99C" w:rsidR="00C039E4" w:rsidRPr="00492471" w:rsidRDefault="004C3817" w:rsidP="00316F30">
                    <w:pPr>
                      <w:rPr>
                        <w:rFonts w:ascii="Open Sans" w:hAnsi="Open Sans" w:cs="Open Sans"/>
                      </w:rPr>
                    </w:pPr>
                    <w:r w:rsidRPr="00316F30">
                      <w:rPr>
                        <w:rFonts w:ascii="Tahoma" w:hAnsi="Tahoma" w:cs="Tahoma"/>
                      </w:rPr>
                      <w:t xml:space="preserve">Students will begin the course by discussing professional standards and employability skills, </w:t>
                    </w:r>
                    <w:r w:rsidR="00316F30" w:rsidRPr="00316F30">
                      <w:rPr>
                        <w:rFonts w:ascii="Tahoma" w:hAnsi="Tahoma" w:cs="Tahoma"/>
                      </w:rPr>
                      <w:t xml:space="preserve">including identifying appropriate training, education, or certification for printing and imaging technology employment, </w:t>
                    </w:r>
                    <w:r w:rsidRPr="00316F30">
                      <w:rPr>
                        <w:rFonts w:ascii="Tahoma" w:hAnsi="Tahoma" w:cs="Tahoma"/>
                      </w:rPr>
                      <w:t>effective critical thinking and problem solving strategies, interpersonal</w:t>
                    </w:r>
                    <w:r>
                      <w:rPr>
                        <w:rFonts w:ascii="Tahoma" w:hAnsi="Tahoma" w:cs="Tahoma"/>
                      </w:rPr>
                      <w:t xml:space="preserve"> </w:t>
                    </w:r>
                    <w:r w:rsidRPr="00316F30">
                      <w:rPr>
                        <w:rFonts w:ascii="Tahoma" w:hAnsi="Tahoma" w:cs="Tahoma"/>
                      </w:rPr>
                      <w:lastRenderedPageBreak/>
                      <w:t xml:space="preserve">skills, </w:t>
                    </w:r>
                    <w:r w:rsidR="008A0769">
                      <w:rPr>
                        <w:rFonts w:ascii="Tahoma" w:hAnsi="Tahoma" w:cs="Tahoma"/>
                      </w:rPr>
                      <w:t>positive work behaviors</w:t>
                    </w:r>
                    <w:r w:rsidRPr="00316F30">
                      <w:rPr>
                        <w:rFonts w:ascii="Tahoma" w:hAnsi="Tahoma" w:cs="Tahoma"/>
                      </w:rPr>
                      <w:t xml:space="preserve">, and time-management skills. Students will further develop and demonstrate these skills and attributes throughout the course. In small groups and/or in other classroom activities, students will use appropriate technology to </w:t>
                    </w:r>
                    <w:r w:rsidR="00316F30" w:rsidRPr="00316F30">
                      <w:rPr>
                        <w:rFonts w:ascii="Tahoma" w:hAnsi="Tahoma" w:cs="Tahoma"/>
                      </w:rPr>
                      <w:t xml:space="preserve">evaluate and compare employment opportunities as well as </w:t>
                    </w:r>
                    <w:r w:rsidRPr="00316F30">
                      <w:rPr>
                        <w:rFonts w:ascii="Tahoma" w:hAnsi="Tahoma" w:cs="Tahoma"/>
                      </w:rPr>
                      <w:t xml:space="preserve">research and discuss career portfolios, entrepreneurship, training, education, or certification opportunities, and technical skills necessary for a successful career in </w:t>
                    </w:r>
                    <w:r w:rsidR="00316F30" w:rsidRPr="00316F30">
                      <w:rPr>
                        <w:rFonts w:ascii="Tahoma" w:hAnsi="Tahoma" w:cs="Tahoma"/>
                      </w:rPr>
                      <w:t>a printing and imaging technology field</w:t>
                    </w:r>
                    <w:r w:rsidRPr="00316F30">
                      <w:rPr>
                        <w:rFonts w:ascii="Tahoma" w:hAnsi="Tahoma" w:cs="Tahoma"/>
                      </w:rPr>
                      <w:t>. As a culminating activity for the unit, students will review exemplary examples of career portfolios and</w:t>
                    </w:r>
                    <w:r w:rsidR="00316F30" w:rsidRPr="00316F30">
                      <w:rPr>
                        <w:rFonts w:ascii="Tahoma" w:hAnsi="Tahoma" w:cs="Tahoma"/>
                      </w:rPr>
                      <w:t xml:space="preserve"> employ</w:t>
                    </w:r>
                    <w:r w:rsidRPr="00316F30">
                      <w:rPr>
                        <w:rFonts w:ascii="Tahoma" w:hAnsi="Tahoma" w:cs="Tahoma"/>
                      </w:rPr>
                      <w:t xml:space="preserve"> </w:t>
                    </w:r>
                    <w:r w:rsidR="00316F30" w:rsidRPr="00316F30">
                      <w:rPr>
                        <w:rFonts w:ascii="Tahoma" w:hAnsi="Tahoma" w:cs="Tahoma"/>
                      </w:rPr>
                      <w:t>time-management strategies to</w:t>
                    </w:r>
                    <w:r w:rsidRPr="00316F30">
                      <w:rPr>
                        <w:rFonts w:ascii="Tahoma" w:hAnsi="Tahoma" w:cs="Tahoma"/>
                      </w:rPr>
                      <w:t xml:space="preserve"> plan </w:t>
                    </w:r>
                    <w:r w:rsidR="00316F30" w:rsidRPr="00316F30">
                      <w:rPr>
                        <w:rFonts w:ascii="Tahoma" w:hAnsi="Tahoma" w:cs="Tahoma"/>
                      </w:rPr>
                      <w:t>task</w:t>
                    </w:r>
                    <w:r w:rsidRPr="00316F30">
                      <w:rPr>
                        <w:rFonts w:ascii="Tahoma" w:hAnsi="Tahoma" w:cs="Tahoma"/>
                      </w:rPr>
                      <w:t xml:space="preserve"> </w:t>
                    </w:r>
                    <w:r w:rsidR="00316F30" w:rsidRPr="00316F30">
                      <w:rPr>
                        <w:rFonts w:ascii="Tahoma" w:hAnsi="Tahoma" w:cs="Tahoma"/>
                      </w:rPr>
                      <w:t xml:space="preserve">completion for </w:t>
                    </w:r>
                    <w:r w:rsidRPr="00316F30">
                      <w:rPr>
                        <w:rFonts w:ascii="Tahoma" w:hAnsi="Tahoma" w:cs="Tahoma"/>
                      </w:rPr>
                      <w:t>the course portfolio requirements</w:t>
                    </w:r>
                    <w:r w:rsidRPr="007C7033">
                      <w:rPr>
                        <w:rFonts w:ascii="Tahoma" w:hAnsi="Tahoma" w:cs="Tahoma"/>
                      </w:rPr>
                      <w:t>.</w:t>
                    </w:r>
                    <w:r>
                      <w:rPr>
                        <w:rFonts w:ascii="Tahoma" w:hAnsi="Tahoma" w:cs="Tahoma"/>
                      </w:rPr>
                      <w:t xml:space="preserve">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Tahoma" w:hAnsi="Tahoma" w:cs="Tahoma"/>
                    <w:bCs/>
                  </w:rPr>
                  <w:id w:val="-237181939"/>
                  <w:placeholder>
                    <w:docPart w:val="0E01BB81F6C5402C836D5970C0FA6A3C"/>
                  </w:placeholder>
                  <w:docPartList>
                    <w:docPartGallery w:val="Quick Parts"/>
                  </w:docPartList>
                </w:sdtPr>
                <w:sdtEndPr/>
                <w:sdtContent>
                  <w:p w14:paraId="23EC0781" w14:textId="77777777" w:rsidR="000A1E14" w:rsidRDefault="000A1E14" w:rsidP="00847D42">
                    <w:pPr>
                      <w:jc w:val="center"/>
                      <w:rPr>
                        <w:rFonts w:ascii="Tahoma" w:hAnsi="Tahoma" w:cs="Tahoma"/>
                        <w:bCs/>
                      </w:rPr>
                    </w:pPr>
                  </w:p>
                  <w:p w14:paraId="6201A59C" w14:textId="3025D119" w:rsidR="00847D42" w:rsidRPr="00665289" w:rsidRDefault="000E18BF" w:rsidP="00847D42">
                    <w:pPr>
                      <w:jc w:val="center"/>
                      <w:rPr>
                        <w:rFonts w:ascii="Tahoma" w:hAnsi="Tahoma" w:cs="Tahoma"/>
                      </w:rPr>
                    </w:pPr>
                    <w:r>
                      <w:rPr>
                        <w:rFonts w:ascii="Tahoma" w:hAnsi="Tahoma" w:cs="Tahoma"/>
                      </w:rPr>
                      <w:t>15</w:t>
                    </w:r>
                    <w:r w:rsidR="00847D42" w:rsidRPr="00665289">
                      <w:rPr>
                        <w:rFonts w:ascii="Tahoma" w:hAnsi="Tahoma" w:cs="Tahoma"/>
                      </w:rPr>
                      <w:t xml:space="preserve"> periods</w:t>
                    </w:r>
                  </w:p>
                  <w:p w14:paraId="743B4CA0" w14:textId="53398C6A" w:rsidR="00847D42" w:rsidRDefault="000E18BF" w:rsidP="00847D42">
                    <w:pPr>
                      <w:jc w:val="center"/>
                      <w:rPr>
                        <w:rFonts w:ascii="Tahoma" w:hAnsi="Tahoma" w:cs="Tahoma"/>
                        <w:bCs/>
                      </w:rPr>
                    </w:pPr>
                    <w:r>
                      <w:rPr>
                        <w:rFonts w:ascii="Tahoma" w:hAnsi="Tahoma" w:cs="Tahoma"/>
                      </w:rPr>
                      <w:t>675</w:t>
                    </w:r>
                    <w:r w:rsidR="00847D42" w:rsidRPr="00665289">
                      <w:rPr>
                        <w:rFonts w:ascii="Tahoma" w:hAnsi="Tahoma" w:cs="Tahoma"/>
                      </w:rPr>
                      <w:t xml:space="preserve"> minutes</w:t>
                    </w:r>
                  </w:p>
                </w:sdtContent>
              </w:sdt>
              <w:p w14:paraId="4CE4937D" w14:textId="7686DD85" w:rsidR="004C3817" w:rsidRDefault="004C3817" w:rsidP="004C3817">
                <w:pPr>
                  <w:jc w:val="center"/>
                </w:pPr>
              </w:p>
              <w:p w14:paraId="77FAF055" w14:textId="352827CF" w:rsidR="00022991" w:rsidRPr="00752707" w:rsidRDefault="00C3641C" w:rsidP="7017763D">
                <w:pPr>
                  <w:jc w:val="center"/>
                  <w:rPr>
                    <w:rFonts w:ascii="Open Sans" w:hAnsi="Open Sans" w:cs="Open Sans"/>
                    <w:b/>
                    <w:bCs/>
                    <w:color w:val="FF0000"/>
                    <w:sz w:val="24"/>
                    <w:szCs w:val="24"/>
                  </w:rPr>
                </w:pP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6A20A3B1" w14:textId="77777777" w:rsidR="00316F30" w:rsidRPr="00316F30" w:rsidRDefault="00316F30" w:rsidP="00316F30">
            <w:pPr>
              <w:pStyle w:val="PARAGRAPH1"/>
              <w:rPr>
                <w:rFonts w:ascii="Tahoma" w:hAnsi="Tahoma" w:cs="Tahoma"/>
              </w:rPr>
            </w:pPr>
            <w:r w:rsidRPr="00316F30">
              <w:rPr>
                <w:rFonts w:ascii="Tahoma" w:hAnsi="Tahoma" w:cs="Tahoma"/>
              </w:rPr>
              <w:t>(1)</w:t>
            </w:r>
            <w:r w:rsidRPr="00316F30">
              <w:rPr>
                <w:rFonts w:ascii="Tahoma" w:hAnsi="Tahoma" w:cs="Tahoma"/>
              </w:rPr>
              <w:tab/>
              <w:t>The student demonstrates professional standards/employability skills as required by business and industry. The student is expected to:</w:t>
            </w:r>
          </w:p>
          <w:p w14:paraId="0134B5DD" w14:textId="77777777" w:rsidR="00316F30" w:rsidRPr="00316F30" w:rsidRDefault="00316F30" w:rsidP="00316F30">
            <w:pPr>
              <w:pStyle w:val="SUBPARAGRAPHA"/>
              <w:rPr>
                <w:rFonts w:ascii="Tahoma" w:hAnsi="Tahoma" w:cs="Tahoma"/>
              </w:rPr>
            </w:pPr>
            <w:r w:rsidRPr="00316F30">
              <w:rPr>
                <w:rFonts w:ascii="Tahoma" w:hAnsi="Tahoma" w:cs="Tahoma"/>
              </w:rPr>
              <w:t>(A)</w:t>
            </w:r>
            <w:r w:rsidRPr="00316F30">
              <w:rPr>
                <w:rFonts w:ascii="Tahoma" w:hAnsi="Tahoma" w:cs="Tahoma"/>
              </w:rPr>
              <w:tab/>
              <w:t>identify appropriate training, education, or certification for printing and imaging technology employment;</w:t>
            </w:r>
          </w:p>
          <w:p w14:paraId="5E319CBA" w14:textId="77777777" w:rsidR="00316F30" w:rsidRPr="00316F30" w:rsidRDefault="00316F30" w:rsidP="00316F30">
            <w:pPr>
              <w:pStyle w:val="SUBPARAGRAPHA"/>
              <w:rPr>
                <w:rFonts w:ascii="Tahoma" w:hAnsi="Tahoma" w:cs="Tahoma"/>
              </w:rPr>
            </w:pPr>
            <w:r w:rsidRPr="00316F30">
              <w:rPr>
                <w:rFonts w:ascii="Tahoma" w:hAnsi="Tahoma" w:cs="Tahoma"/>
              </w:rPr>
              <w:lastRenderedPageBreak/>
              <w:t>(B)</w:t>
            </w:r>
            <w:r w:rsidRPr="00316F30">
              <w:rPr>
                <w:rFonts w:ascii="Tahoma" w:hAnsi="Tahoma" w:cs="Tahoma"/>
              </w:rPr>
              <w:tab/>
              <w:t>recognize positive work behaviors and personal qualities needed to be employable; and</w:t>
            </w:r>
          </w:p>
          <w:p w14:paraId="30566350" w14:textId="77777777" w:rsidR="00316F30" w:rsidRPr="00316F30" w:rsidRDefault="00316F30" w:rsidP="00316F30">
            <w:pPr>
              <w:pStyle w:val="SUBPARAGRAPHA"/>
              <w:rPr>
                <w:rFonts w:ascii="Tahoma" w:hAnsi="Tahoma" w:cs="Tahoma"/>
              </w:rPr>
            </w:pPr>
            <w:r w:rsidRPr="00316F30">
              <w:rPr>
                <w:rFonts w:ascii="Tahoma" w:hAnsi="Tahoma" w:cs="Tahoma"/>
              </w:rPr>
              <w:t>(C)</w:t>
            </w:r>
            <w:r w:rsidRPr="00316F30">
              <w:rPr>
                <w:rFonts w:ascii="Tahoma" w:hAnsi="Tahoma" w:cs="Tahoma"/>
              </w:rPr>
              <w:tab/>
              <w:t>describe skills related to seeking, applying for, and obtaining a desired job.</w:t>
            </w:r>
          </w:p>
          <w:p w14:paraId="45EB9FA4" w14:textId="77777777" w:rsidR="00316F30" w:rsidRPr="00316F30" w:rsidRDefault="00316F30" w:rsidP="00316F30">
            <w:pPr>
              <w:pStyle w:val="PARAGRAPH1"/>
              <w:rPr>
                <w:rFonts w:ascii="Tahoma" w:hAnsi="Tahoma" w:cs="Tahoma"/>
              </w:rPr>
            </w:pPr>
            <w:r w:rsidRPr="00316F30">
              <w:rPr>
                <w:rFonts w:ascii="Tahoma" w:hAnsi="Tahoma" w:cs="Tahoma"/>
              </w:rPr>
              <w:t>(4)</w:t>
            </w:r>
            <w:r w:rsidRPr="00316F30">
              <w:rPr>
                <w:rFonts w:ascii="Tahoma" w:hAnsi="Tahoma" w:cs="Tahoma"/>
              </w:rPr>
              <w:tab/>
              <w:t>The student understands and examines problem-solving methods. The student is expected to:</w:t>
            </w:r>
          </w:p>
          <w:p w14:paraId="7B58422C" w14:textId="77777777" w:rsidR="00316F30" w:rsidRPr="00316F30" w:rsidRDefault="00316F30" w:rsidP="00316F30">
            <w:pPr>
              <w:pStyle w:val="SUBPARAGRAPHA"/>
              <w:rPr>
                <w:rFonts w:ascii="Tahoma" w:hAnsi="Tahoma" w:cs="Tahoma"/>
              </w:rPr>
            </w:pPr>
            <w:r w:rsidRPr="00316F30">
              <w:rPr>
                <w:rFonts w:ascii="Tahoma" w:hAnsi="Tahoma" w:cs="Tahoma"/>
              </w:rPr>
              <w:t>(A)</w:t>
            </w:r>
            <w:r w:rsidRPr="00316F30">
              <w:rPr>
                <w:rFonts w:ascii="Tahoma" w:hAnsi="Tahoma" w:cs="Tahoma"/>
              </w:rPr>
              <w:tab/>
              <w:t>employ critical-thinking skills independently and in groups; and</w:t>
            </w:r>
          </w:p>
          <w:p w14:paraId="03EF8BE6" w14:textId="77777777" w:rsidR="00316F30" w:rsidRPr="00316F30" w:rsidRDefault="00316F30" w:rsidP="00316F30">
            <w:pPr>
              <w:pStyle w:val="SUBPARAGRAPHA"/>
              <w:rPr>
                <w:rFonts w:ascii="Tahoma" w:hAnsi="Tahoma" w:cs="Tahoma"/>
              </w:rPr>
            </w:pPr>
            <w:r w:rsidRPr="00316F30">
              <w:rPr>
                <w:rFonts w:ascii="Tahoma" w:hAnsi="Tahoma" w:cs="Tahoma"/>
              </w:rPr>
              <w:t>(B)</w:t>
            </w:r>
            <w:r w:rsidRPr="00316F30">
              <w:rPr>
                <w:rFonts w:ascii="Tahoma" w:hAnsi="Tahoma" w:cs="Tahoma"/>
              </w:rPr>
              <w:tab/>
              <w:t>employ interpersonal skills in groups to solve problems.</w:t>
            </w:r>
          </w:p>
          <w:p w14:paraId="43846043" w14:textId="68641440" w:rsidR="00316F30" w:rsidRPr="00316F30" w:rsidRDefault="00316F30" w:rsidP="00316F30">
            <w:pPr>
              <w:pStyle w:val="PARAGRAPH1"/>
              <w:rPr>
                <w:rFonts w:ascii="Tahoma" w:hAnsi="Tahoma" w:cs="Tahoma"/>
              </w:rPr>
            </w:pPr>
            <w:r w:rsidRPr="00316F30">
              <w:rPr>
                <w:rFonts w:ascii="Tahoma" w:hAnsi="Tahoma" w:cs="Tahoma"/>
              </w:rPr>
              <w:t>(9)</w:t>
            </w:r>
            <w:r w:rsidRPr="00316F30">
              <w:rPr>
                <w:rFonts w:ascii="Tahoma" w:hAnsi="Tahoma" w:cs="Tahoma"/>
              </w:rPr>
              <w:tab/>
              <w:t>The student develops career-building characteristics. The student is expected to:</w:t>
            </w:r>
          </w:p>
          <w:p w14:paraId="486DB305" w14:textId="77777777" w:rsidR="00316F30" w:rsidRPr="00316F30" w:rsidRDefault="00316F30" w:rsidP="00316F30">
            <w:pPr>
              <w:pStyle w:val="SUBPARAGRAPHA"/>
              <w:rPr>
                <w:rFonts w:ascii="Tahoma" w:hAnsi="Tahoma" w:cs="Tahoma"/>
              </w:rPr>
            </w:pPr>
            <w:r w:rsidRPr="00316F30">
              <w:rPr>
                <w:rFonts w:ascii="Tahoma" w:hAnsi="Tahoma" w:cs="Tahoma"/>
              </w:rPr>
              <w:t>(A)</w:t>
            </w:r>
            <w:r w:rsidRPr="00316F30">
              <w:rPr>
                <w:rFonts w:ascii="Tahoma" w:hAnsi="Tahoma" w:cs="Tahoma"/>
              </w:rPr>
              <w:tab/>
              <w:t>understand the use and importance of a portfolio in documenting information such as work experiences, licenses, certifications, and work samples;</w:t>
            </w:r>
          </w:p>
          <w:p w14:paraId="3379A800" w14:textId="77777777" w:rsidR="00316F30" w:rsidRPr="00316F30" w:rsidRDefault="00316F30" w:rsidP="00316F30">
            <w:pPr>
              <w:pStyle w:val="SUBPARAGRAPHA"/>
              <w:rPr>
                <w:rFonts w:ascii="Tahoma" w:hAnsi="Tahoma" w:cs="Tahoma"/>
              </w:rPr>
            </w:pPr>
            <w:r w:rsidRPr="00316F30">
              <w:rPr>
                <w:rFonts w:ascii="Tahoma" w:hAnsi="Tahoma" w:cs="Tahoma"/>
              </w:rPr>
              <w:t>(B)</w:t>
            </w:r>
            <w:r w:rsidRPr="00316F30">
              <w:rPr>
                <w:rFonts w:ascii="Tahoma" w:hAnsi="Tahoma" w:cs="Tahoma"/>
              </w:rPr>
              <w:tab/>
              <w:t>demonstrate skills in evaluating and comparing employment opportunities; and</w:t>
            </w:r>
          </w:p>
          <w:p w14:paraId="5D2ED207" w14:textId="77777777" w:rsidR="00316F30" w:rsidRPr="00316F30" w:rsidRDefault="00316F30" w:rsidP="00316F30">
            <w:pPr>
              <w:pStyle w:val="SUBPARAGRAPHA"/>
              <w:rPr>
                <w:rFonts w:ascii="Tahoma" w:hAnsi="Tahoma" w:cs="Tahoma"/>
              </w:rPr>
            </w:pPr>
            <w:r w:rsidRPr="00316F30">
              <w:rPr>
                <w:rFonts w:ascii="Tahoma" w:hAnsi="Tahoma" w:cs="Tahoma"/>
              </w:rPr>
              <w:t>(C)</w:t>
            </w:r>
            <w:r w:rsidRPr="00316F30">
              <w:rPr>
                <w:rFonts w:ascii="Tahoma" w:hAnsi="Tahoma" w:cs="Tahoma"/>
              </w:rPr>
              <w:tab/>
              <w:t>examine employment opportunities in entrepreneurship.</w:t>
            </w:r>
          </w:p>
          <w:p w14:paraId="1EBC833C" w14:textId="19709034" w:rsidR="00022991" w:rsidRPr="007A6DA3" w:rsidRDefault="00316F30" w:rsidP="00A908CA">
            <w:pPr>
              <w:pStyle w:val="PARAGRAPH1"/>
              <w:rPr>
                <w:rFonts w:ascii="Tahoma" w:hAnsi="Tahoma" w:cs="Tahoma"/>
              </w:rPr>
            </w:pPr>
            <w:r w:rsidRPr="00316F30">
              <w:rPr>
                <w:rFonts w:ascii="Tahoma" w:hAnsi="Tahoma" w:cs="Tahoma"/>
              </w:rPr>
              <w:t>(10)</w:t>
            </w:r>
            <w:r w:rsidRPr="00316F30">
              <w:rPr>
                <w:rFonts w:ascii="Tahoma" w:hAnsi="Tahoma" w:cs="Tahoma"/>
              </w:rPr>
              <w:tab/>
              <w:t>The student applies technical skills for efficiency. The student is expected to employ planning and time-management skills to complete work tasks.</w:t>
            </w:r>
          </w:p>
        </w:tc>
      </w:tr>
      <w:tr w:rsidR="00A56601" w:rsidRPr="00752707" w14:paraId="26618B70" w14:textId="77777777" w:rsidTr="7017763D">
        <w:trPr>
          <w:trHeight w:val="1151"/>
        </w:trPr>
        <w:tc>
          <w:tcPr>
            <w:tcW w:w="4680" w:type="dxa"/>
            <w:shd w:val="clear" w:color="auto" w:fill="auto"/>
          </w:tcPr>
          <w:sdt>
            <w:sdtPr>
              <w:rPr>
                <w:rFonts w:ascii="Open Sans" w:hAnsi="Open Sans" w:cs="Open Sans"/>
                <w:b/>
              </w:rPr>
              <w:id w:val="1838338802"/>
              <w:placeholder>
                <w:docPart w:val="22AB595133404EABA0E2B488E8C59BC2"/>
              </w:placeholder>
              <w:docPartList>
                <w:docPartGallery w:val="Quick Parts"/>
              </w:docPartList>
            </w:sdtPr>
            <w:sdtEndPr>
              <w:rPr>
                <w:rFonts w:ascii="Tahoma" w:hAnsi="Tahoma" w:cs="Tahoma"/>
                <w:b w:val="0"/>
              </w:rPr>
            </w:sdtEndPr>
            <w:sdtContent>
              <w:p w14:paraId="7503E460" w14:textId="29446D34" w:rsidR="00A56601" w:rsidRPr="00BE081C" w:rsidRDefault="00A56601" w:rsidP="00A56601">
                <w:pPr>
                  <w:rPr>
                    <w:rFonts w:ascii="Tahoma" w:hAnsi="Tahoma" w:cs="Tahoma"/>
                    <w:b/>
                    <w:bCs/>
                  </w:rPr>
                </w:pPr>
                <w:r w:rsidRPr="00BE081C">
                  <w:rPr>
                    <w:rFonts w:ascii="Tahoma" w:hAnsi="Tahoma" w:cs="Tahoma"/>
                    <w:b/>
                    <w:bCs/>
                  </w:rPr>
                  <w:t xml:space="preserve">Unit </w:t>
                </w:r>
                <w:r>
                  <w:rPr>
                    <w:rFonts w:ascii="Tahoma" w:hAnsi="Tahoma" w:cs="Tahoma"/>
                    <w:b/>
                    <w:bCs/>
                  </w:rPr>
                  <w:t>2</w:t>
                </w:r>
                <w:r w:rsidRPr="00BE081C">
                  <w:rPr>
                    <w:rFonts w:ascii="Tahoma" w:hAnsi="Tahoma" w:cs="Tahoma"/>
                    <w:b/>
                    <w:bCs/>
                  </w:rPr>
                  <w:t xml:space="preserve">: </w:t>
                </w:r>
                <w:r>
                  <w:rPr>
                    <w:rFonts w:ascii="Tahoma" w:hAnsi="Tahoma" w:cs="Tahoma"/>
                    <w:b/>
                    <w:bCs/>
                  </w:rPr>
                  <w:t xml:space="preserve">Communication </w:t>
                </w:r>
                <w:r>
                  <w:rPr>
                    <w:rFonts w:ascii="Tahoma" w:hAnsi="Tahoma" w:cs="Tahoma"/>
                    <w:b/>
                  </w:rPr>
                  <w:t>Skills and Safety</w:t>
                </w:r>
              </w:p>
              <w:p w14:paraId="315D30B6" w14:textId="77777777" w:rsidR="00A56601" w:rsidRDefault="00A56601" w:rsidP="00A56601">
                <w:pPr>
                  <w:rPr>
                    <w:rFonts w:ascii="Tahoma" w:hAnsi="Tahoma" w:cs="Tahoma"/>
                  </w:rPr>
                </w:pPr>
              </w:p>
              <w:p w14:paraId="5F227714" w14:textId="77777777" w:rsidR="00A56601" w:rsidRPr="008931F3" w:rsidRDefault="00A56601" w:rsidP="00A56601">
                <w:pPr>
                  <w:rPr>
                    <w:rFonts w:ascii="Tahoma" w:hAnsi="Tahoma" w:cs="Tahoma"/>
                  </w:rPr>
                </w:pPr>
                <w:r w:rsidRPr="008931F3">
                  <w:rPr>
                    <w:rFonts w:ascii="Tahoma" w:hAnsi="Tahoma" w:cs="Tahoma"/>
                  </w:rPr>
                  <w:t>Students will use appropriate technology and/or assigned materials to learn and/or review relevant personal and workplace safety rules and regulations and emergency procedures</w:t>
                </w:r>
                <w:r w:rsidRPr="008931F3">
                  <w:rPr>
                    <w:rStyle w:val="ADDChar"/>
                    <w:rFonts w:ascii="Tahoma" w:hAnsi="Tahoma" w:cs="Tahoma"/>
                    <w:color w:val="auto"/>
                    <w:u w:val="none"/>
                  </w:rPr>
                  <w:t xml:space="preserve">. </w:t>
                </w:r>
                <w:r w:rsidRPr="008931F3">
                  <w:rPr>
                    <w:rFonts w:ascii="Tahoma" w:hAnsi="Tahoma" w:cs="Tahoma"/>
                  </w:rPr>
                  <w:t xml:space="preserve">Students will also learn and/or review parliamentary procedure, and conduct and participate in a class meeting regarding how to employ teamwork and conflict-management skills, leadership skills, and professional communications strategies as well as how to implement personal and workplace safety rules and regulations and follow emergency procedures. </w:t>
                </w:r>
                <w:r w:rsidRPr="008931F3">
                  <w:rPr>
                    <w:rStyle w:val="ADDChar"/>
                    <w:rFonts w:ascii="Tahoma" w:hAnsi="Tahoma" w:cs="Tahoma"/>
                    <w:color w:val="auto"/>
                    <w:u w:val="none"/>
                  </w:rPr>
                  <w:t xml:space="preserve">In small groups and/or in other classroom activities, students will then work together to learn, observe, explain, and </w:t>
                </w:r>
                <w:r w:rsidRPr="008931F3">
                  <w:rPr>
                    <w:rFonts w:ascii="Tahoma" w:hAnsi="Tahoma" w:cs="Tahoma"/>
                  </w:rPr>
                  <w:t xml:space="preserve">demonstrate relevant safety and emergency procedures. Students will employ constructive mentoring and leadership skills as/when appropriate. </w:t>
                </w:r>
              </w:p>
            </w:sdtContent>
          </w:sdt>
          <w:p w14:paraId="5DD2ED9B" w14:textId="77777777" w:rsidR="00A56601"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0362E495C2A14CA3BD52E51A440FCB23"/>
              </w:placeholder>
              <w:docPartList>
                <w:docPartGallery w:val="Quick Parts"/>
              </w:docPartList>
            </w:sdtPr>
            <w:sdtEndPr/>
            <w:sdtContent>
              <w:p w14:paraId="7289F3E4" w14:textId="77777777" w:rsidR="00A56601" w:rsidRDefault="00A56601" w:rsidP="00A56601">
                <w:pPr>
                  <w:jc w:val="center"/>
                </w:pPr>
              </w:p>
              <w:sdt>
                <w:sdtPr>
                  <w:rPr>
                    <w:rFonts w:ascii="Tahoma" w:hAnsi="Tahoma" w:cs="Tahoma"/>
                    <w:bCs/>
                  </w:rPr>
                  <w:id w:val="-1515905702"/>
                  <w:placeholder>
                    <w:docPart w:val="4FCF59C4EEBC47AD998163DF858F47A1"/>
                  </w:placeholder>
                  <w:docPartList>
                    <w:docPartGallery w:val="Quick Parts"/>
                  </w:docPartList>
                </w:sdtPr>
                <w:sdtEndPr/>
                <w:sdtContent>
                  <w:p w14:paraId="315E551C" w14:textId="77777777" w:rsidR="00A56601" w:rsidRPr="00665289" w:rsidRDefault="00A56601" w:rsidP="00A56601">
                    <w:pPr>
                      <w:jc w:val="center"/>
                      <w:rPr>
                        <w:rFonts w:ascii="Tahoma" w:hAnsi="Tahoma" w:cs="Tahoma"/>
                      </w:rPr>
                    </w:pPr>
                    <w:r>
                      <w:rPr>
                        <w:rFonts w:ascii="Tahoma" w:hAnsi="Tahoma" w:cs="Tahoma"/>
                      </w:rPr>
                      <w:t>15</w:t>
                    </w:r>
                    <w:r w:rsidRPr="00665289">
                      <w:rPr>
                        <w:rFonts w:ascii="Tahoma" w:hAnsi="Tahoma" w:cs="Tahoma"/>
                      </w:rPr>
                      <w:t xml:space="preserve"> periods</w:t>
                    </w:r>
                  </w:p>
                  <w:p w14:paraId="0AF3E094" w14:textId="77777777" w:rsidR="00A56601" w:rsidRDefault="00A56601" w:rsidP="00A56601">
                    <w:pPr>
                      <w:jc w:val="center"/>
                      <w:rPr>
                        <w:rFonts w:ascii="Tahoma" w:hAnsi="Tahoma" w:cs="Tahoma"/>
                        <w:bCs/>
                      </w:rPr>
                    </w:pPr>
                    <w:r>
                      <w:rPr>
                        <w:rFonts w:ascii="Tahoma" w:hAnsi="Tahoma" w:cs="Tahoma"/>
                      </w:rPr>
                      <w:t>675</w:t>
                    </w:r>
                    <w:r w:rsidRPr="00665289">
                      <w:rPr>
                        <w:rFonts w:ascii="Tahoma" w:hAnsi="Tahoma" w:cs="Tahoma"/>
                      </w:rPr>
                      <w:t xml:space="preserve"> minutes</w:t>
                    </w:r>
                  </w:p>
                </w:sdtContent>
              </w:sdt>
              <w:p w14:paraId="48FB333B" w14:textId="77777777" w:rsidR="00A56601" w:rsidRPr="00752707" w:rsidRDefault="00C3641C" w:rsidP="00A56601">
                <w:pPr>
                  <w:jc w:val="center"/>
                  <w:rPr>
                    <w:rFonts w:ascii="Open Sans" w:hAnsi="Open Sans" w:cs="Open Sans"/>
                    <w:b/>
                    <w:bCs/>
                    <w:sz w:val="20"/>
                    <w:szCs w:val="20"/>
                  </w:rPr>
                </w:pPr>
              </w:p>
            </w:sdtContent>
          </w:sdt>
          <w:p w14:paraId="7FF24A37" w14:textId="77777777" w:rsidR="00A56601" w:rsidRDefault="00A56601" w:rsidP="00A56601">
            <w:pPr>
              <w:jc w:val="center"/>
              <w:rPr>
                <w:rFonts w:ascii="Open Sans" w:hAnsi="Open Sans" w:cs="Open Sans"/>
                <w:bCs/>
                <w:szCs w:val="24"/>
              </w:rPr>
            </w:pPr>
          </w:p>
        </w:tc>
        <w:tc>
          <w:tcPr>
            <w:tcW w:w="7560" w:type="dxa"/>
            <w:gridSpan w:val="2"/>
            <w:shd w:val="clear" w:color="auto" w:fill="auto"/>
          </w:tcPr>
          <w:p w14:paraId="03E181E9" w14:textId="77777777" w:rsidR="00A56601" w:rsidRPr="008931F3" w:rsidRDefault="00A56601" w:rsidP="00A56601">
            <w:pPr>
              <w:pStyle w:val="PARAGRAPH1"/>
              <w:rPr>
                <w:rFonts w:ascii="Tahoma" w:hAnsi="Tahoma" w:cs="Tahoma"/>
              </w:rPr>
            </w:pPr>
            <w:r w:rsidRPr="008931F3">
              <w:rPr>
                <w:rFonts w:ascii="Tahoma" w:hAnsi="Tahoma" w:cs="Tahoma"/>
              </w:rPr>
              <w:t>(3)</w:t>
            </w:r>
            <w:r w:rsidRPr="008931F3">
              <w:rPr>
                <w:rFonts w:ascii="Tahoma" w:hAnsi="Tahoma" w:cs="Tahoma"/>
              </w:rPr>
              <w:tab/>
              <w:t>The student applies professional communications strategies. The student is expected to:</w:t>
            </w:r>
          </w:p>
          <w:p w14:paraId="7D417413" w14:textId="77777777" w:rsidR="00A56601" w:rsidRPr="008931F3" w:rsidRDefault="00A56601" w:rsidP="00A56601">
            <w:pPr>
              <w:pStyle w:val="SUBPARAGRAPHA"/>
              <w:rPr>
                <w:rFonts w:ascii="Tahoma" w:hAnsi="Tahoma" w:cs="Tahoma"/>
              </w:rPr>
            </w:pPr>
            <w:r w:rsidRPr="008931F3">
              <w:rPr>
                <w:rFonts w:ascii="Tahoma" w:hAnsi="Tahoma" w:cs="Tahoma"/>
              </w:rPr>
              <w:t>(C)</w:t>
            </w:r>
            <w:r w:rsidRPr="008931F3">
              <w:rPr>
                <w:rFonts w:ascii="Tahoma" w:hAnsi="Tahoma" w:cs="Tahoma"/>
              </w:rPr>
              <w:tab/>
              <w:t>interpret and communicate information, data, and observations;</w:t>
            </w:r>
          </w:p>
          <w:p w14:paraId="530EF217" w14:textId="3DAD5D67" w:rsidR="00A56601" w:rsidRPr="008931F3" w:rsidRDefault="00A56601" w:rsidP="00A56601">
            <w:pPr>
              <w:pStyle w:val="SUBPARAGRAPHA"/>
              <w:rPr>
                <w:rFonts w:ascii="Tahoma" w:hAnsi="Tahoma" w:cs="Tahoma"/>
              </w:rPr>
            </w:pPr>
            <w:r w:rsidRPr="008931F3">
              <w:rPr>
                <w:rFonts w:ascii="Tahoma" w:hAnsi="Tahoma" w:cs="Tahoma"/>
              </w:rPr>
              <w:t>(E)</w:t>
            </w:r>
            <w:r w:rsidRPr="008931F3">
              <w:rPr>
                <w:rFonts w:ascii="Tahoma" w:hAnsi="Tahoma" w:cs="Tahoma"/>
              </w:rPr>
              <w:tab/>
              <w:t>apply active listening skills;</w:t>
            </w:r>
            <w:r w:rsidR="00A908CA">
              <w:rPr>
                <w:rFonts w:ascii="Tahoma" w:hAnsi="Tahoma" w:cs="Tahoma"/>
              </w:rPr>
              <w:t xml:space="preserve"> and</w:t>
            </w:r>
          </w:p>
          <w:p w14:paraId="7F6A397D" w14:textId="66AE0C1B" w:rsidR="00A56601" w:rsidRPr="008931F3" w:rsidRDefault="00A56601" w:rsidP="00A56601">
            <w:pPr>
              <w:pStyle w:val="SUBPARAGRAPHA"/>
              <w:rPr>
                <w:rFonts w:ascii="Tahoma" w:hAnsi="Tahoma" w:cs="Tahoma"/>
              </w:rPr>
            </w:pPr>
            <w:r w:rsidRPr="008931F3">
              <w:rPr>
                <w:rFonts w:ascii="Tahoma" w:hAnsi="Tahoma" w:cs="Tahoma"/>
              </w:rPr>
              <w:t>(F)</w:t>
            </w:r>
            <w:r w:rsidRPr="008931F3">
              <w:rPr>
                <w:rFonts w:ascii="Tahoma" w:hAnsi="Tahoma" w:cs="Tahoma"/>
              </w:rPr>
              <w:tab/>
              <w:t xml:space="preserve">listen to and speak with </w:t>
            </w:r>
            <w:r w:rsidRPr="008931F3">
              <w:rPr>
                <w:rStyle w:val="CommentReference"/>
                <w:rFonts w:ascii="Tahoma" w:hAnsi="Tahoma" w:cs="Tahoma"/>
                <w:sz w:val="22"/>
                <w:szCs w:val="22"/>
              </w:rPr>
              <w:t>diverse groups of individuals</w:t>
            </w:r>
            <w:r w:rsidR="00A908CA">
              <w:rPr>
                <w:rFonts w:ascii="Tahoma" w:hAnsi="Tahoma" w:cs="Tahoma"/>
              </w:rPr>
              <w:t>.</w:t>
            </w:r>
          </w:p>
          <w:p w14:paraId="292C6826" w14:textId="77777777" w:rsidR="00A56601" w:rsidRPr="008931F3" w:rsidRDefault="00A56601" w:rsidP="00A56601">
            <w:pPr>
              <w:pStyle w:val="PARAGRAPH1"/>
              <w:rPr>
                <w:rFonts w:ascii="Tahoma" w:hAnsi="Tahoma" w:cs="Tahoma"/>
              </w:rPr>
            </w:pPr>
            <w:r w:rsidRPr="008931F3">
              <w:rPr>
                <w:rFonts w:ascii="Tahoma" w:hAnsi="Tahoma" w:cs="Tahoma"/>
              </w:rPr>
              <w:t>(6)</w:t>
            </w:r>
            <w:r w:rsidRPr="008931F3">
              <w:rPr>
                <w:rFonts w:ascii="Tahoma" w:hAnsi="Tahoma" w:cs="Tahoma"/>
              </w:rPr>
              <w:tab/>
              <w:t>The student applies safety regulations. The student is expected to:</w:t>
            </w:r>
          </w:p>
          <w:p w14:paraId="27A43779" w14:textId="77777777" w:rsidR="00A56601" w:rsidRPr="008931F3" w:rsidRDefault="00A56601" w:rsidP="00A56601">
            <w:pPr>
              <w:pStyle w:val="SUBPARAGRAPHA"/>
              <w:rPr>
                <w:rFonts w:ascii="Tahoma" w:hAnsi="Tahoma" w:cs="Tahoma"/>
              </w:rPr>
            </w:pPr>
            <w:r w:rsidRPr="008931F3">
              <w:rPr>
                <w:rFonts w:ascii="Tahoma" w:hAnsi="Tahoma" w:cs="Tahoma"/>
              </w:rPr>
              <w:t>(A)</w:t>
            </w:r>
            <w:r w:rsidRPr="008931F3">
              <w:rPr>
                <w:rFonts w:ascii="Tahoma" w:hAnsi="Tahoma" w:cs="Tahoma"/>
              </w:rPr>
              <w:tab/>
              <w:t>implement personal and workplace safety rules and regulations; and</w:t>
            </w:r>
          </w:p>
          <w:p w14:paraId="61F0E33D" w14:textId="77777777" w:rsidR="00A56601" w:rsidRPr="008931F3" w:rsidRDefault="00A56601" w:rsidP="00A56601">
            <w:pPr>
              <w:pStyle w:val="SUBPARAGRAPHA"/>
              <w:rPr>
                <w:rFonts w:ascii="Tahoma" w:hAnsi="Tahoma" w:cs="Tahoma"/>
              </w:rPr>
            </w:pPr>
            <w:r w:rsidRPr="008931F3">
              <w:rPr>
                <w:rFonts w:ascii="Tahoma" w:hAnsi="Tahoma" w:cs="Tahoma"/>
              </w:rPr>
              <w:t>(B)</w:t>
            </w:r>
            <w:r w:rsidRPr="008931F3">
              <w:rPr>
                <w:rFonts w:ascii="Tahoma" w:hAnsi="Tahoma" w:cs="Tahoma"/>
              </w:rPr>
              <w:tab/>
              <w:t>follow emergency procedures.</w:t>
            </w:r>
          </w:p>
          <w:p w14:paraId="714A8388" w14:textId="77777777" w:rsidR="00A56601" w:rsidRPr="008931F3" w:rsidRDefault="00A56601" w:rsidP="00A56601">
            <w:pPr>
              <w:pStyle w:val="PARAGRAPH1"/>
              <w:rPr>
                <w:rFonts w:ascii="Tahoma" w:hAnsi="Tahoma" w:cs="Tahoma"/>
              </w:rPr>
            </w:pPr>
            <w:r w:rsidRPr="008931F3">
              <w:rPr>
                <w:rFonts w:ascii="Tahoma" w:hAnsi="Tahoma" w:cs="Tahoma"/>
              </w:rPr>
              <w:t>(7)</w:t>
            </w:r>
            <w:r w:rsidRPr="008931F3">
              <w:rPr>
                <w:rFonts w:ascii="Tahoma" w:hAnsi="Tahoma" w:cs="Tahoma"/>
              </w:rPr>
              <w:tab/>
              <w:t>The student applies leadership characteristics to student leadership and professional development activities. The student is expected to:</w:t>
            </w:r>
          </w:p>
          <w:p w14:paraId="52A4F995" w14:textId="77777777" w:rsidR="00A56601" w:rsidRPr="008931F3" w:rsidRDefault="00A56601" w:rsidP="00A56601">
            <w:pPr>
              <w:pStyle w:val="SUBPARAGRAPHA"/>
              <w:rPr>
                <w:rFonts w:ascii="Tahoma" w:hAnsi="Tahoma" w:cs="Tahoma"/>
              </w:rPr>
            </w:pPr>
            <w:r w:rsidRPr="008931F3">
              <w:rPr>
                <w:rFonts w:ascii="Tahoma" w:hAnsi="Tahoma" w:cs="Tahoma"/>
              </w:rPr>
              <w:t>(A)</w:t>
            </w:r>
            <w:r w:rsidRPr="008931F3">
              <w:rPr>
                <w:rFonts w:ascii="Tahoma" w:hAnsi="Tahoma" w:cs="Tahoma"/>
              </w:rPr>
              <w:tab/>
              <w:t>employ communication skills;</w:t>
            </w:r>
          </w:p>
          <w:p w14:paraId="1E07A8AA" w14:textId="7BE32AE3" w:rsidR="00A56601" w:rsidRPr="008931F3" w:rsidRDefault="00A56601" w:rsidP="00A56601">
            <w:pPr>
              <w:pStyle w:val="SUBPARAGRAPHA"/>
              <w:rPr>
                <w:rFonts w:ascii="Tahoma" w:hAnsi="Tahoma" w:cs="Tahoma"/>
              </w:rPr>
            </w:pPr>
            <w:r w:rsidRPr="008931F3">
              <w:rPr>
                <w:rFonts w:ascii="Tahoma" w:hAnsi="Tahoma" w:cs="Tahoma"/>
              </w:rPr>
              <w:t>(B)</w:t>
            </w:r>
            <w:r w:rsidRPr="008931F3">
              <w:rPr>
                <w:rFonts w:ascii="Tahoma" w:hAnsi="Tahoma" w:cs="Tahoma"/>
              </w:rPr>
              <w:tab/>
              <w:t>employ teamwork and conflict-management skills;</w:t>
            </w:r>
            <w:r w:rsidR="00A908CA">
              <w:rPr>
                <w:rFonts w:ascii="Tahoma" w:hAnsi="Tahoma" w:cs="Tahoma"/>
              </w:rPr>
              <w:t xml:space="preserve"> and</w:t>
            </w:r>
          </w:p>
          <w:p w14:paraId="00868FDE" w14:textId="77777777" w:rsidR="00A908CA" w:rsidRDefault="00A56601" w:rsidP="00A908CA">
            <w:pPr>
              <w:pStyle w:val="SUBPARAGRAPHA"/>
              <w:rPr>
                <w:rFonts w:ascii="Tahoma" w:hAnsi="Tahoma" w:cs="Tahoma"/>
              </w:rPr>
            </w:pPr>
            <w:r w:rsidRPr="008931F3">
              <w:rPr>
                <w:rFonts w:ascii="Tahoma" w:hAnsi="Tahoma" w:cs="Tahoma"/>
              </w:rPr>
              <w:t>(C)</w:t>
            </w:r>
            <w:r w:rsidRPr="008931F3">
              <w:rPr>
                <w:rFonts w:ascii="Tahoma" w:hAnsi="Tahoma" w:cs="Tahoma"/>
              </w:rPr>
              <w:tab/>
              <w:t>conduct and participate in meetings; and</w:t>
            </w:r>
          </w:p>
          <w:p w14:paraId="0D162A4D" w14:textId="4549F58A" w:rsidR="00A56601" w:rsidRPr="003C7C69" w:rsidRDefault="00A56601" w:rsidP="00A908CA">
            <w:pPr>
              <w:pStyle w:val="SUBPARAGRAPHA"/>
              <w:rPr>
                <w:rFonts w:ascii="Tahoma" w:hAnsi="Tahoma" w:cs="Tahoma"/>
              </w:rPr>
            </w:pPr>
            <w:r w:rsidRPr="008931F3">
              <w:rPr>
                <w:rFonts w:ascii="Tahoma" w:hAnsi="Tahoma" w:cs="Tahoma"/>
              </w:rPr>
              <w:t>(D)</w:t>
            </w:r>
            <w:r w:rsidRPr="008931F3">
              <w:rPr>
                <w:rFonts w:ascii="Tahoma" w:hAnsi="Tahoma" w:cs="Tahoma"/>
              </w:rPr>
              <w:tab/>
              <w:t>employ mentoring skills.</w:t>
            </w:r>
          </w:p>
        </w:tc>
      </w:tr>
      <w:tr w:rsidR="00A56601" w:rsidRPr="00752707"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A377C91E60074C95A0CC1D7AB707D005"/>
              </w:placeholder>
              <w:docPartList>
                <w:docPartGallery w:val="Quick Parts"/>
              </w:docPartList>
            </w:sdtPr>
            <w:sdtEndPr>
              <w:rPr>
                <w:b w:val="0"/>
              </w:rPr>
            </w:sdtEndPr>
            <w:sdtContent>
              <w:sdt>
                <w:sdtPr>
                  <w:rPr>
                    <w:rFonts w:ascii="Open Sans" w:hAnsi="Open Sans" w:cs="Open Sans"/>
                    <w:b/>
                  </w:rPr>
                  <w:id w:val="644085491"/>
                  <w:placeholder>
                    <w:docPart w:val="7ACC2021496047A8A4F14D050D81562D"/>
                  </w:placeholder>
                  <w:docPartList>
                    <w:docPartGallery w:val="Quick Parts"/>
                  </w:docPartList>
                </w:sdtPr>
                <w:sdtEndPr>
                  <w:rPr>
                    <w:b w:val="0"/>
                  </w:rPr>
                </w:sdtEndPr>
                <w:sdtContent>
                  <w:p w14:paraId="16B70CC0" w14:textId="3C751925" w:rsidR="00A56601" w:rsidRPr="004356E7" w:rsidRDefault="00A56601" w:rsidP="00A56601">
                    <w:pPr>
                      <w:rPr>
                        <w:rFonts w:ascii="Open Sans" w:hAnsi="Open Sans" w:cs="Open Sans"/>
                        <w:b/>
                        <w:bCs/>
                      </w:rPr>
                    </w:pPr>
                    <w:r w:rsidRPr="7017763D">
                      <w:rPr>
                        <w:rFonts w:ascii="Open Sans" w:hAnsi="Open Sans" w:cs="Open Sans"/>
                        <w:b/>
                        <w:bCs/>
                      </w:rPr>
                      <w:t xml:space="preserve">Unit </w:t>
                    </w:r>
                    <w:r>
                      <w:rPr>
                        <w:rFonts w:ascii="Open Sans" w:hAnsi="Open Sans" w:cs="Open Sans"/>
                        <w:b/>
                        <w:bCs/>
                      </w:rPr>
                      <w:t>3: Ethical Conduct and Critical-Thinking Skills</w:t>
                    </w:r>
                  </w:p>
                  <w:p w14:paraId="0770D887" w14:textId="77777777" w:rsidR="00A56601" w:rsidRPr="006665C6" w:rsidRDefault="00A56601" w:rsidP="00A56601">
                    <w:pPr>
                      <w:rPr>
                        <w:rFonts w:ascii="Tahoma" w:hAnsi="Tahoma" w:cs="Tahoma"/>
                      </w:rPr>
                    </w:pPr>
                  </w:p>
                  <w:p w14:paraId="481EDCC8" w14:textId="206EAC6A" w:rsidR="00A56601" w:rsidRPr="003C7C69" w:rsidRDefault="00A56601" w:rsidP="00A56601">
                    <w:pPr>
                      <w:rPr>
                        <w:rFonts w:ascii="Tahoma" w:hAnsi="Tahoma" w:cs="Tahoma"/>
                      </w:rPr>
                    </w:pPr>
                    <w:r w:rsidRPr="006665C6">
                      <w:rPr>
                        <w:rFonts w:ascii="Tahoma" w:hAnsi="Tahoma" w:cs="Tahoma"/>
                      </w:rPr>
                      <w:t>Students will explore, identify, and explain ethical decision making and laws regarding use of technology in</w:t>
                    </w:r>
                    <w:r>
                      <w:rPr>
                        <w:rFonts w:ascii="Tahoma" w:hAnsi="Tahoma" w:cs="Tahoma"/>
                      </w:rPr>
                      <w:t xml:space="preserve"> printing</w:t>
                    </w:r>
                    <w:r w:rsidRPr="006665C6">
                      <w:rPr>
                        <w:rFonts w:ascii="Tahoma" w:hAnsi="Tahoma" w:cs="Tahoma"/>
                      </w:rPr>
                      <w:t xml:space="preserve">, including copyright laws </w:t>
                    </w:r>
                    <w:r>
                      <w:rPr>
                        <w:rFonts w:ascii="Tahoma" w:hAnsi="Tahoma" w:cs="Tahoma"/>
                      </w:rPr>
                      <w:t>relevant to fair use and acquisition and Creative Commons laws and licensing</w:t>
                    </w:r>
                    <w:r w:rsidRPr="006665C6">
                      <w:rPr>
                        <w:rFonts w:ascii="Tahoma" w:hAnsi="Tahoma" w:cs="Tahoma"/>
                      </w:rPr>
                      <w:t xml:space="preserve">. Students will </w:t>
                    </w:r>
                    <w:r w:rsidRPr="00FF4DB1">
                      <w:rPr>
                        <w:rFonts w:ascii="Tahoma" w:hAnsi="Tahoma" w:cs="Tahoma"/>
                      </w:rPr>
                      <w:t xml:space="preserve">employ critical-thinking skills </w:t>
                    </w:r>
                    <w:r>
                      <w:rPr>
                        <w:rFonts w:ascii="Tahoma" w:hAnsi="Tahoma" w:cs="Tahoma"/>
                      </w:rPr>
                      <w:t xml:space="preserve">and </w:t>
                    </w:r>
                    <w:r w:rsidRPr="006665C6">
                      <w:rPr>
                        <w:rFonts w:ascii="Tahoma" w:hAnsi="Tahoma" w:cs="Tahoma"/>
                      </w:rPr>
                      <w:t>demonstrate their understanding of business and personal ethics</w:t>
                    </w:r>
                    <w:r>
                      <w:rPr>
                        <w:rFonts w:ascii="Tahoma" w:hAnsi="Tahoma" w:cs="Tahoma"/>
                      </w:rPr>
                      <w:t>, relevant laws,</w:t>
                    </w:r>
                    <w:r w:rsidRPr="006665C6">
                      <w:rPr>
                        <w:rFonts w:ascii="Tahoma" w:hAnsi="Tahoma" w:cs="Tahoma"/>
                      </w:rPr>
                      <w:t xml:space="preserve"> and ethical responsibilities in classroom activities and/or decision-making scenarios/occupational tasks</w:t>
                    </w:r>
                    <w:r w:rsidRPr="00665289">
                      <w:rPr>
                        <w:rFonts w:ascii="Tahoma" w:hAnsi="Tahoma" w:cs="Tahoma"/>
                      </w:rPr>
                      <w:t>.</w:t>
                    </w:r>
                  </w:p>
                </w:sdtContent>
              </w:sdt>
            </w:sdtContent>
          </w:sdt>
          <w:p w14:paraId="6F0AEAF7" w14:textId="4DECCF64" w:rsidR="00A56601"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B6BFFB4A9FFC48FA95A6A8C7C1EB3B5C"/>
              </w:placeholder>
              <w:docPartList>
                <w:docPartGallery w:val="Quick Parts"/>
              </w:docPartList>
            </w:sdtPr>
            <w:sdtEndPr/>
            <w:sdtContent>
              <w:p w14:paraId="39ABDB87" w14:textId="7D2D5238" w:rsidR="00A56601" w:rsidRDefault="00A56601" w:rsidP="00A56601">
                <w:pPr>
                  <w:jc w:val="center"/>
                </w:pPr>
              </w:p>
              <w:sdt>
                <w:sdtPr>
                  <w:rPr>
                    <w:rFonts w:ascii="Tahoma" w:hAnsi="Tahoma" w:cs="Tahoma"/>
                    <w:bCs/>
                  </w:rPr>
                  <w:id w:val="-697232411"/>
                  <w:placeholder>
                    <w:docPart w:val="1C5FC4257AD24A47913A50BA5AE3B88C"/>
                  </w:placeholder>
                  <w:docPartList>
                    <w:docPartGallery w:val="Quick Parts"/>
                  </w:docPartList>
                </w:sdtPr>
                <w:sdtEndPr/>
                <w:sdtContent>
                  <w:p w14:paraId="487090B5" w14:textId="53A91EB9" w:rsidR="00A56601" w:rsidRPr="00665289" w:rsidRDefault="00A56601" w:rsidP="00A56601">
                    <w:pPr>
                      <w:jc w:val="center"/>
                      <w:rPr>
                        <w:rFonts w:ascii="Tahoma" w:hAnsi="Tahoma" w:cs="Tahoma"/>
                      </w:rPr>
                    </w:pPr>
                    <w:r>
                      <w:rPr>
                        <w:rFonts w:ascii="Tahoma" w:hAnsi="Tahoma" w:cs="Tahoma"/>
                      </w:rPr>
                      <w:t>15</w:t>
                    </w:r>
                    <w:r w:rsidRPr="00665289">
                      <w:rPr>
                        <w:rFonts w:ascii="Tahoma" w:hAnsi="Tahoma" w:cs="Tahoma"/>
                      </w:rPr>
                      <w:t xml:space="preserve"> periods</w:t>
                    </w:r>
                  </w:p>
                  <w:p w14:paraId="216C44E0" w14:textId="73B1FF3A" w:rsidR="00A56601" w:rsidRDefault="00A56601" w:rsidP="00A56601">
                    <w:pPr>
                      <w:jc w:val="center"/>
                      <w:rPr>
                        <w:rFonts w:ascii="Tahoma" w:hAnsi="Tahoma" w:cs="Tahoma"/>
                        <w:bCs/>
                      </w:rPr>
                    </w:pPr>
                    <w:r>
                      <w:rPr>
                        <w:rFonts w:ascii="Tahoma" w:hAnsi="Tahoma" w:cs="Tahoma"/>
                      </w:rPr>
                      <w:t>675</w:t>
                    </w:r>
                    <w:r w:rsidRPr="00665289">
                      <w:rPr>
                        <w:rFonts w:ascii="Tahoma" w:hAnsi="Tahoma" w:cs="Tahoma"/>
                      </w:rPr>
                      <w:t xml:space="preserve"> minutes</w:t>
                    </w:r>
                  </w:p>
                </w:sdtContent>
              </w:sdt>
              <w:p w14:paraId="11118F81" w14:textId="02EDDBEF" w:rsidR="00A56601" w:rsidRPr="00752707" w:rsidRDefault="00C3641C" w:rsidP="00A56601">
                <w:pPr>
                  <w:jc w:val="center"/>
                  <w:rPr>
                    <w:rFonts w:ascii="Open Sans" w:hAnsi="Open Sans" w:cs="Open Sans"/>
                    <w:b/>
                    <w:bCs/>
                  </w:rPr>
                </w:pPr>
              </w:p>
            </w:sdtContent>
          </w:sdt>
          <w:p w14:paraId="57A69413" w14:textId="4DECCF64" w:rsidR="00A56601" w:rsidRDefault="00A56601" w:rsidP="00A56601">
            <w:pPr>
              <w:jc w:val="center"/>
              <w:rPr>
                <w:rFonts w:ascii="Open Sans" w:hAnsi="Open Sans" w:cs="Open Sans"/>
              </w:rPr>
            </w:pPr>
          </w:p>
        </w:tc>
        <w:tc>
          <w:tcPr>
            <w:tcW w:w="7560" w:type="dxa"/>
            <w:gridSpan w:val="2"/>
            <w:shd w:val="clear" w:color="auto" w:fill="auto"/>
          </w:tcPr>
          <w:p w14:paraId="7F82A75B" w14:textId="77777777" w:rsidR="00A56601" w:rsidRPr="003C7C69" w:rsidRDefault="00A56601" w:rsidP="00A56601">
            <w:pPr>
              <w:pStyle w:val="PARAGRAPH1"/>
              <w:rPr>
                <w:rFonts w:ascii="Tahoma" w:hAnsi="Tahoma" w:cs="Tahoma"/>
              </w:rPr>
            </w:pPr>
            <w:r w:rsidRPr="003C7C69">
              <w:rPr>
                <w:rFonts w:ascii="Tahoma" w:hAnsi="Tahoma" w:cs="Tahoma"/>
              </w:rPr>
              <w:t>(4)</w:t>
            </w:r>
            <w:r w:rsidRPr="003C7C69">
              <w:rPr>
                <w:rFonts w:ascii="Tahoma" w:hAnsi="Tahoma" w:cs="Tahoma"/>
              </w:rPr>
              <w:tab/>
              <w:t>The student understands and examines problem-solving methods. The student is expected to:</w:t>
            </w:r>
          </w:p>
          <w:p w14:paraId="525B4951" w14:textId="77777777" w:rsidR="00A56601" w:rsidRPr="003C7C69" w:rsidRDefault="00A56601" w:rsidP="00A56601">
            <w:pPr>
              <w:pStyle w:val="SUBPARAGRAPHA"/>
              <w:rPr>
                <w:rFonts w:ascii="Tahoma" w:hAnsi="Tahoma" w:cs="Tahoma"/>
              </w:rPr>
            </w:pPr>
            <w:r w:rsidRPr="003C7C69">
              <w:rPr>
                <w:rFonts w:ascii="Tahoma" w:hAnsi="Tahoma" w:cs="Tahoma"/>
              </w:rPr>
              <w:t>(A)</w:t>
            </w:r>
            <w:r w:rsidRPr="003C7C69">
              <w:rPr>
                <w:rFonts w:ascii="Tahoma" w:hAnsi="Tahoma" w:cs="Tahoma"/>
              </w:rPr>
              <w:tab/>
              <w:t>employ critical-thinking skills independently and in groups.</w:t>
            </w:r>
          </w:p>
          <w:p w14:paraId="002D5A16" w14:textId="47F264C9" w:rsidR="00A56601" w:rsidRPr="003C7C69" w:rsidRDefault="00A56601" w:rsidP="00A56601">
            <w:pPr>
              <w:pStyle w:val="PARAGRAPH1"/>
              <w:rPr>
                <w:rFonts w:ascii="Tahoma" w:hAnsi="Tahoma" w:cs="Tahoma"/>
              </w:rPr>
            </w:pPr>
            <w:r w:rsidRPr="003C7C69">
              <w:rPr>
                <w:rFonts w:ascii="Tahoma" w:hAnsi="Tahoma" w:cs="Tahoma"/>
              </w:rPr>
              <w:t>(8)</w:t>
            </w:r>
            <w:r w:rsidRPr="003C7C69">
              <w:rPr>
                <w:rFonts w:ascii="Tahoma" w:hAnsi="Tahoma" w:cs="Tahoma"/>
              </w:rPr>
              <w:tab/>
              <w:t>The student applies ethical decision making and understands and complies with laws regarding use of technology in printing. The student is expected to:</w:t>
            </w:r>
          </w:p>
          <w:p w14:paraId="66E59D9C" w14:textId="77777777" w:rsidR="00A56601" w:rsidRPr="003C7C69" w:rsidRDefault="00A56601" w:rsidP="00A56601">
            <w:pPr>
              <w:pStyle w:val="SUBPARAGRAPHA"/>
              <w:rPr>
                <w:rFonts w:ascii="Tahoma" w:hAnsi="Tahoma" w:cs="Tahoma"/>
              </w:rPr>
            </w:pPr>
            <w:r w:rsidRPr="003C7C69">
              <w:rPr>
                <w:rFonts w:ascii="Tahoma" w:hAnsi="Tahoma" w:cs="Tahoma"/>
              </w:rPr>
              <w:t>(A)</w:t>
            </w:r>
            <w:r w:rsidRPr="003C7C69">
              <w:rPr>
                <w:rFonts w:ascii="Tahoma" w:hAnsi="Tahoma" w:cs="Tahoma"/>
              </w:rPr>
              <w:tab/>
              <w:t>demonstrate an understanding of ethical conduct;</w:t>
            </w:r>
          </w:p>
          <w:p w14:paraId="11DC5C8B" w14:textId="77777777" w:rsidR="00A56601" w:rsidRPr="003C7C69" w:rsidRDefault="00A56601" w:rsidP="00A56601">
            <w:pPr>
              <w:pStyle w:val="SUBPARAGRAPHA"/>
              <w:rPr>
                <w:rFonts w:ascii="Tahoma" w:hAnsi="Tahoma" w:cs="Tahoma"/>
              </w:rPr>
            </w:pPr>
            <w:r w:rsidRPr="003C7C69">
              <w:rPr>
                <w:rFonts w:ascii="Tahoma" w:hAnsi="Tahoma" w:cs="Tahoma"/>
              </w:rPr>
              <w:t>(B)</w:t>
            </w:r>
            <w:r w:rsidRPr="003C7C69">
              <w:rPr>
                <w:rFonts w:ascii="Tahoma" w:hAnsi="Tahoma" w:cs="Tahoma"/>
              </w:rPr>
              <w:tab/>
              <w:t>understand copyright laws in relation to fair use and duplication of materials; and</w:t>
            </w:r>
          </w:p>
          <w:p w14:paraId="78389731" w14:textId="6C3F985D" w:rsidR="00A56601" w:rsidRPr="003C7C69" w:rsidRDefault="00A56601" w:rsidP="00A56601">
            <w:pPr>
              <w:pStyle w:val="SUBPARAGRAPHA"/>
              <w:rPr>
                <w:rFonts w:ascii="Tahoma" w:hAnsi="Tahoma" w:cs="Tahoma"/>
              </w:rPr>
            </w:pPr>
            <w:r w:rsidRPr="003C7C69">
              <w:rPr>
                <w:rFonts w:ascii="Tahoma" w:hAnsi="Tahoma" w:cs="Tahoma"/>
              </w:rPr>
              <w:t>(C)</w:t>
            </w:r>
            <w:r w:rsidRPr="003C7C69">
              <w:rPr>
                <w:rFonts w:ascii="Tahoma" w:hAnsi="Tahoma" w:cs="Tahoma"/>
              </w:rPr>
              <w:tab/>
              <w:t>understand Creative Commons laws, including all licensing.</w:t>
            </w:r>
          </w:p>
        </w:tc>
      </w:tr>
      <w:tr w:rsidR="00A56601" w:rsidRPr="00752707" w14:paraId="674FE8FB" w14:textId="77777777" w:rsidTr="7017763D">
        <w:trPr>
          <w:trHeight w:val="1169"/>
        </w:trPr>
        <w:tc>
          <w:tcPr>
            <w:tcW w:w="4680" w:type="dxa"/>
            <w:shd w:val="clear" w:color="auto" w:fill="auto"/>
          </w:tcPr>
          <w:sdt>
            <w:sdtPr>
              <w:rPr>
                <w:rFonts w:ascii="Open Sans" w:hAnsi="Open Sans" w:cs="Open Sans"/>
                <w:b/>
              </w:rPr>
              <w:id w:val="-425270877"/>
              <w:placeholder>
                <w:docPart w:val="B272A7DD2C804FFBB8F82929749935BE"/>
              </w:placeholder>
              <w:docPartList>
                <w:docPartGallery w:val="Quick Parts"/>
              </w:docPartList>
            </w:sdtPr>
            <w:sdtEndPr>
              <w:rPr>
                <w:b w:val="0"/>
              </w:rPr>
            </w:sdtEndPr>
            <w:sdtContent>
              <w:sdt>
                <w:sdtPr>
                  <w:rPr>
                    <w:rFonts w:ascii="Tahoma" w:hAnsi="Tahoma" w:cs="Tahoma"/>
                    <w:b/>
                  </w:rPr>
                  <w:id w:val="1484819172"/>
                  <w:placeholder>
                    <w:docPart w:val="4DEBEE0CA08742BF87BC50505E50612E"/>
                  </w:placeholder>
                  <w:docPartList>
                    <w:docPartGallery w:val="Quick Parts"/>
                  </w:docPartList>
                </w:sdtPr>
                <w:sdtEndPr>
                  <w:rPr>
                    <w:b w:val="0"/>
                  </w:rPr>
                </w:sdtEndPr>
                <w:sdtContent>
                  <w:p w14:paraId="4FF1F06E" w14:textId="4F6AADAF" w:rsidR="00A56601" w:rsidRPr="00511134" w:rsidRDefault="00A56601" w:rsidP="00A56601">
                    <w:pPr>
                      <w:rPr>
                        <w:rFonts w:ascii="Tahoma" w:hAnsi="Tahoma" w:cs="Tahoma"/>
                        <w:b/>
                        <w:bCs/>
                      </w:rPr>
                    </w:pPr>
                    <w:r w:rsidRPr="00511134">
                      <w:rPr>
                        <w:rFonts w:ascii="Tahoma" w:hAnsi="Tahoma" w:cs="Tahoma"/>
                        <w:b/>
                        <w:bCs/>
                      </w:rPr>
                      <w:t xml:space="preserve">Unit </w:t>
                    </w:r>
                    <w:r>
                      <w:rPr>
                        <w:rFonts w:ascii="Tahoma" w:hAnsi="Tahoma" w:cs="Tahoma"/>
                        <w:b/>
                        <w:bCs/>
                      </w:rPr>
                      <w:t>4</w:t>
                    </w:r>
                    <w:r w:rsidRPr="00511134">
                      <w:rPr>
                        <w:rFonts w:ascii="Tahoma" w:hAnsi="Tahoma" w:cs="Tahoma"/>
                        <w:b/>
                        <w:bCs/>
                      </w:rPr>
                      <w:t xml:space="preserve">: </w:t>
                    </w:r>
                    <w:r w:rsidRPr="00511134">
                      <w:rPr>
                        <w:rFonts w:ascii="Tahoma" w:hAnsi="Tahoma" w:cs="Tahoma"/>
                        <w:b/>
                      </w:rPr>
                      <w:t>Academic and Technical Skills</w:t>
                    </w:r>
                  </w:p>
                  <w:p w14:paraId="0FA1940A" w14:textId="77777777" w:rsidR="00A56601" w:rsidRPr="00511134" w:rsidRDefault="00A56601" w:rsidP="00A56601">
                    <w:pPr>
                      <w:rPr>
                        <w:rFonts w:ascii="Tahoma" w:hAnsi="Tahoma" w:cs="Tahoma"/>
                      </w:rPr>
                    </w:pPr>
                  </w:p>
                  <w:p w14:paraId="4748C22B" w14:textId="76D30140" w:rsidR="00A56601" w:rsidRPr="00511134" w:rsidRDefault="00A56601" w:rsidP="00A56601">
                    <w:pPr>
                      <w:rPr>
                        <w:rFonts w:ascii="Tahoma" w:hAnsi="Tahoma" w:cs="Tahoma"/>
                      </w:rPr>
                    </w:pPr>
                    <w:r w:rsidRPr="00511134">
                      <w:rPr>
                        <w:rFonts w:ascii="Tahoma" w:hAnsi="Tahoma" w:cs="Tahoma"/>
                      </w:rPr>
                      <w:t>Students will explore, discuss, and demonstrate mathematics and language arts knowledge as well as technical skills required for a successful career in</w:t>
                    </w:r>
                    <w:r>
                      <w:rPr>
                        <w:rFonts w:ascii="Tahoma" w:hAnsi="Tahoma" w:cs="Tahoma"/>
                      </w:rPr>
                      <w:t xml:space="preserve"> a printing and imaging field</w:t>
                    </w:r>
                    <w:r w:rsidRPr="00511134">
                      <w:rPr>
                        <w:rFonts w:ascii="Tahoma" w:hAnsi="Tahoma" w:cs="Tahoma"/>
                      </w:rPr>
                      <w:t xml:space="preserve">. Students will be given multiple opportunities to learn, demonstrate and apply relevant technical and academic skills in-context as they demonstrate occupational tasks, participate in course activities, and complete their assignments. In this unit, students will use appropriate technology to </w:t>
                    </w:r>
                    <w:r w:rsidRPr="003C7C69">
                      <w:rPr>
                        <w:rFonts w:ascii="Tahoma" w:hAnsi="Tahoma" w:cs="Tahoma"/>
                      </w:rPr>
                      <w:t xml:space="preserve">research the history of the printing and imaging field. Students will analyze and </w:t>
                    </w:r>
                    <w:r w:rsidRPr="003C7C69">
                      <w:rPr>
                        <w:rFonts w:ascii="Tahoma" w:hAnsi="Tahoma" w:cs="Tahoma"/>
                      </w:rPr>
                      <w:lastRenderedPageBreak/>
                      <w:t xml:space="preserve">summarize the evolution of the printing and imaging field and its historical impact on society, and demonstrate/apply appropriate academic and technical skills to present their findings using writing, publishing, and presentation technology applications. </w:t>
                    </w:r>
                  </w:p>
                </w:sdtContent>
              </w:sdt>
            </w:sdtContent>
          </w:sdt>
          <w:p w14:paraId="07F8A466" w14:textId="1FFF7CAC" w:rsidR="00A56601" w:rsidRPr="00511134"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5F3F86E2F630432A82F3BA27B3B5F7D5"/>
              </w:placeholder>
              <w:docPartList>
                <w:docPartGallery w:val="Quick Parts"/>
              </w:docPartList>
            </w:sdtPr>
            <w:sdtEndPr/>
            <w:sdtContent>
              <w:p w14:paraId="58705653" w14:textId="00056D68" w:rsidR="00A56601" w:rsidRDefault="00A56601" w:rsidP="00A56601">
                <w:pPr>
                  <w:jc w:val="center"/>
                </w:pPr>
              </w:p>
              <w:sdt>
                <w:sdtPr>
                  <w:rPr>
                    <w:rFonts w:ascii="Tahoma" w:hAnsi="Tahoma" w:cs="Tahoma"/>
                    <w:bCs/>
                  </w:rPr>
                  <w:id w:val="-2077880145"/>
                  <w:placeholder>
                    <w:docPart w:val="89900BB4B632491781D799862E33DECB"/>
                  </w:placeholder>
                  <w:docPartList>
                    <w:docPartGallery w:val="Quick Parts"/>
                  </w:docPartList>
                </w:sdtPr>
                <w:sdtEndPr/>
                <w:sdtContent>
                  <w:p w14:paraId="2836E652" w14:textId="1C326337" w:rsidR="00A56601" w:rsidRPr="00665289" w:rsidRDefault="00A56601" w:rsidP="00A56601">
                    <w:pPr>
                      <w:jc w:val="center"/>
                      <w:rPr>
                        <w:rFonts w:ascii="Tahoma" w:hAnsi="Tahoma" w:cs="Tahoma"/>
                      </w:rPr>
                    </w:pPr>
                    <w:r>
                      <w:rPr>
                        <w:rFonts w:ascii="Tahoma" w:hAnsi="Tahoma" w:cs="Tahoma"/>
                      </w:rPr>
                      <w:t>25</w:t>
                    </w:r>
                    <w:r w:rsidRPr="00665289">
                      <w:rPr>
                        <w:rFonts w:ascii="Tahoma" w:hAnsi="Tahoma" w:cs="Tahoma"/>
                      </w:rPr>
                      <w:t xml:space="preserve"> periods</w:t>
                    </w:r>
                  </w:p>
                  <w:p w14:paraId="5D2EA39D" w14:textId="0C1B1B29" w:rsidR="00A56601" w:rsidRDefault="00A56601" w:rsidP="00A56601">
                    <w:pPr>
                      <w:jc w:val="center"/>
                      <w:rPr>
                        <w:rFonts w:ascii="Tahoma" w:hAnsi="Tahoma" w:cs="Tahoma"/>
                        <w:bCs/>
                      </w:rPr>
                    </w:pPr>
                    <w:r>
                      <w:rPr>
                        <w:rFonts w:ascii="Tahoma" w:hAnsi="Tahoma" w:cs="Tahoma"/>
                      </w:rPr>
                      <w:t>1,125</w:t>
                    </w:r>
                    <w:r w:rsidRPr="00665289">
                      <w:rPr>
                        <w:rFonts w:ascii="Tahoma" w:hAnsi="Tahoma" w:cs="Tahoma"/>
                      </w:rPr>
                      <w:t xml:space="preserve"> minutes</w:t>
                    </w:r>
                  </w:p>
                </w:sdtContent>
              </w:sdt>
              <w:p w14:paraId="68ACA13E" w14:textId="774D36BA" w:rsidR="00A56601" w:rsidRPr="00752707" w:rsidRDefault="00C3641C" w:rsidP="00A56601">
                <w:pPr>
                  <w:jc w:val="center"/>
                  <w:rPr>
                    <w:rFonts w:ascii="Open Sans" w:hAnsi="Open Sans" w:cs="Open Sans"/>
                    <w:b/>
                    <w:bCs/>
                    <w:sz w:val="20"/>
                    <w:szCs w:val="20"/>
                  </w:rPr>
                </w:pPr>
              </w:p>
            </w:sdtContent>
          </w:sdt>
          <w:p w14:paraId="1F196356" w14:textId="1FFF7CAC" w:rsidR="00A56601" w:rsidRDefault="00A56601" w:rsidP="00A56601">
            <w:pPr>
              <w:jc w:val="center"/>
              <w:rPr>
                <w:rFonts w:ascii="Open Sans" w:hAnsi="Open Sans" w:cs="Open Sans"/>
              </w:rPr>
            </w:pPr>
          </w:p>
        </w:tc>
        <w:tc>
          <w:tcPr>
            <w:tcW w:w="7560" w:type="dxa"/>
            <w:gridSpan w:val="2"/>
            <w:shd w:val="clear" w:color="auto" w:fill="auto"/>
          </w:tcPr>
          <w:p w14:paraId="767048F7" w14:textId="77777777" w:rsidR="00A56601" w:rsidRPr="003C7C69" w:rsidRDefault="00A56601" w:rsidP="00A56601">
            <w:pPr>
              <w:pStyle w:val="PARAGRAPH1"/>
              <w:rPr>
                <w:rFonts w:ascii="Tahoma" w:hAnsi="Tahoma" w:cs="Tahoma"/>
              </w:rPr>
            </w:pPr>
            <w:r w:rsidRPr="003C7C69">
              <w:rPr>
                <w:rFonts w:ascii="Tahoma" w:hAnsi="Tahoma" w:cs="Tahoma"/>
              </w:rPr>
              <w:t>(2)</w:t>
            </w:r>
            <w:r w:rsidRPr="003C7C69">
              <w:rPr>
                <w:rFonts w:ascii="Tahoma" w:hAnsi="Tahoma" w:cs="Tahoma"/>
              </w:rPr>
              <w:tab/>
              <w:t>The student applies academic knowledge and skills in printing and imaging projects. The student is expected to:</w:t>
            </w:r>
          </w:p>
          <w:p w14:paraId="4CAC169E" w14:textId="77777777" w:rsidR="00A56601" w:rsidRPr="003C7C69" w:rsidRDefault="00A56601" w:rsidP="00A56601">
            <w:pPr>
              <w:pStyle w:val="SUBPARAGRAPHA"/>
              <w:rPr>
                <w:rFonts w:ascii="Tahoma" w:hAnsi="Tahoma" w:cs="Tahoma"/>
              </w:rPr>
            </w:pPr>
            <w:r w:rsidRPr="003C7C69">
              <w:rPr>
                <w:rFonts w:ascii="Tahoma" w:hAnsi="Tahoma" w:cs="Tahoma"/>
              </w:rPr>
              <w:t>(A)</w:t>
            </w:r>
            <w:r w:rsidRPr="003C7C69">
              <w:rPr>
                <w:rFonts w:ascii="Tahoma" w:hAnsi="Tahoma" w:cs="Tahoma"/>
              </w:rPr>
              <w:tab/>
              <w:t>apply English language arts knowledge and skills in accordance with industry standards to a variety of written documents; and</w:t>
            </w:r>
          </w:p>
          <w:p w14:paraId="00EC7668" w14:textId="77777777" w:rsidR="00A56601" w:rsidRPr="003C7C69" w:rsidRDefault="00A56601" w:rsidP="00A56601">
            <w:pPr>
              <w:pStyle w:val="SUBPARAGRAPHA"/>
              <w:rPr>
                <w:rFonts w:ascii="Tahoma" w:hAnsi="Tahoma" w:cs="Tahoma"/>
              </w:rPr>
            </w:pPr>
            <w:r w:rsidRPr="003C7C69">
              <w:rPr>
                <w:rFonts w:ascii="Tahoma" w:hAnsi="Tahoma" w:cs="Tahoma"/>
              </w:rPr>
              <w:t>(B)</w:t>
            </w:r>
            <w:r w:rsidRPr="003C7C69">
              <w:rPr>
                <w:rFonts w:ascii="Tahoma" w:hAnsi="Tahoma" w:cs="Tahoma"/>
              </w:rPr>
              <w:tab/>
              <w:t>apply mathematics knowledge and skills in accordance with industry standards to solve a problem.</w:t>
            </w:r>
          </w:p>
          <w:p w14:paraId="5C1CC8F6" w14:textId="77777777" w:rsidR="00A56601" w:rsidRPr="003C7C69" w:rsidRDefault="00A56601" w:rsidP="00A56601">
            <w:pPr>
              <w:pStyle w:val="PARAGRAPH1"/>
              <w:rPr>
                <w:rFonts w:ascii="Tahoma" w:hAnsi="Tahoma" w:cs="Tahoma"/>
              </w:rPr>
            </w:pPr>
            <w:r w:rsidRPr="003C7C69">
              <w:rPr>
                <w:rFonts w:ascii="Tahoma" w:hAnsi="Tahoma" w:cs="Tahoma"/>
              </w:rPr>
              <w:t>(5)</w:t>
            </w:r>
            <w:r w:rsidRPr="003C7C69">
              <w:rPr>
                <w:rFonts w:ascii="Tahoma" w:hAnsi="Tahoma" w:cs="Tahoma"/>
              </w:rPr>
              <w:tab/>
              <w:t xml:space="preserve">The student applies technology applications. The student is expected to use personal information management, email, Internet, writing and publishing, presentation, and </w:t>
            </w:r>
            <w:r w:rsidRPr="003C7C69">
              <w:rPr>
                <w:rFonts w:ascii="Tahoma" w:hAnsi="Tahoma" w:cs="Tahoma"/>
              </w:rPr>
              <w:lastRenderedPageBreak/>
              <w:t>spreadsheet or database applications for printing and imaging projects.</w:t>
            </w:r>
          </w:p>
          <w:p w14:paraId="4E6C9A48" w14:textId="239CD257" w:rsidR="00A56601" w:rsidRPr="003C7C69" w:rsidRDefault="00A56601" w:rsidP="00A56601">
            <w:pPr>
              <w:pStyle w:val="PARAGRAPH1"/>
              <w:rPr>
                <w:rFonts w:ascii="Tahoma" w:hAnsi="Tahoma" w:cs="Tahoma"/>
              </w:rPr>
            </w:pPr>
            <w:r w:rsidRPr="003C7C69">
              <w:rPr>
                <w:rFonts w:ascii="Tahoma" w:hAnsi="Tahoma" w:cs="Tahoma"/>
              </w:rPr>
              <w:t>(12)</w:t>
            </w:r>
            <w:r w:rsidRPr="003C7C69">
              <w:rPr>
                <w:rFonts w:ascii="Tahoma" w:hAnsi="Tahoma" w:cs="Tahoma"/>
              </w:rPr>
              <w:tab/>
              <w:t>The student researches the history of the printing and imaging field. The student is expected to analyze and summarize the evolution of the printing and imaging field and its historical impact on society.</w:t>
            </w:r>
          </w:p>
        </w:tc>
      </w:tr>
      <w:tr w:rsidR="00A56601" w:rsidRPr="00752707" w14:paraId="0D240D13" w14:textId="77777777" w:rsidTr="7017763D">
        <w:trPr>
          <w:trHeight w:val="989"/>
        </w:trPr>
        <w:tc>
          <w:tcPr>
            <w:tcW w:w="4680" w:type="dxa"/>
            <w:shd w:val="clear" w:color="auto" w:fill="auto"/>
          </w:tcPr>
          <w:sdt>
            <w:sdtPr>
              <w:rPr>
                <w:rFonts w:ascii="Open Sans" w:hAnsi="Open Sans" w:cs="Open Sans"/>
                <w:b/>
              </w:rPr>
              <w:id w:val="236598228"/>
              <w:placeholder>
                <w:docPart w:val="83B2043041254913A491BB314E1F1A81"/>
              </w:placeholder>
              <w:docPartList>
                <w:docPartGallery w:val="Quick Parts"/>
              </w:docPartList>
            </w:sdtPr>
            <w:sdtEndPr>
              <w:rPr>
                <w:b w:val="0"/>
              </w:rPr>
            </w:sdtEndPr>
            <w:sdtContent>
              <w:sdt>
                <w:sdtPr>
                  <w:rPr>
                    <w:rFonts w:ascii="Open Sans" w:hAnsi="Open Sans" w:cs="Open Sans"/>
                    <w:b/>
                  </w:rPr>
                  <w:id w:val="874660988"/>
                  <w:placeholder>
                    <w:docPart w:val="C0504189B74F475BA6C2648610C2CB31"/>
                  </w:placeholder>
                  <w:docPartList>
                    <w:docPartGallery w:val="Quick Parts"/>
                  </w:docPartList>
                </w:sdtPr>
                <w:sdtEndPr>
                  <w:rPr>
                    <w:rFonts w:ascii="Tahoma" w:hAnsi="Tahoma" w:cs="Tahoma"/>
                    <w:b w:val="0"/>
                  </w:rPr>
                </w:sdtEndPr>
                <w:sdtContent>
                  <w:p w14:paraId="54789357" w14:textId="036694FC" w:rsidR="00A56601" w:rsidRPr="00511134" w:rsidRDefault="00A56601" w:rsidP="00A56601">
                    <w:pPr>
                      <w:rPr>
                        <w:rFonts w:ascii="Open Sans" w:hAnsi="Open Sans" w:cs="Open Sans"/>
                        <w:b/>
                        <w:bCs/>
                      </w:rPr>
                    </w:pPr>
                    <w:r w:rsidRPr="00511134">
                      <w:rPr>
                        <w:rFonts w:ascii="Open Sans" w:hAnsi="Open Sans" w:cs="Open Sans"/>
                        <w:b/>
                        <w:bCs/>
                      </w:rPr>
                      <w:t xml:space="preserve">Unit </w:t>
                    </w:r>
                    <w:r>
                      <w:rPr>
                        <w:rFonts w:ascii="Open Sans" w:hAnsi="Open Sans" w:cs="Open Sans"/>
                        <w:b/>
                        <w:bCs/>
                      </w:rPr>
                      <w:t>5: Printing Systems and Processes</w:t>
                    </w:r>
                  </w:p>
                  <w:p w14:paraId="30B96545" w14:textId="77777777" w:rsidR="00A56601" w:rsidRPr="00511134" w:rsidRDefault="00A56601" w:rsidP="00A56601">
                    <w:pPr>
                      <w:rPr>
                        <w:rFonts w:ascii="Open Sans" w:hAnsi="Open Sans" w:cs="Open Sans"/>
                      </w:rPr>
                    </w:pPr>
                  </w:p>
                  <w:p w14:paraId="08FD3D36" w14:textId="4D4ACA5A" w:rsidR="00A56601" w:rsidRPr="00511134" w:rsidRDefault="00A56601" w:rsidP="00A56601">
                    <w:pPr>
                      <w:rPr>
                        <w:rFonts w:ascii="Tahoma" w:hAnsi="Tahoma" w:cs="Tahoma"/>
                      </w:rPr>
                    </w:pPr>
                    <w:r w:rsidRPr="00511134">
                      <w:rPr>
                        <w:rStyle w:val="ADDChar"/>
                        <w:rFonts w:ascii="Tahoma" w:hAnsi="Tahoma" w:cs="Tahoma"/>
                        <w:color w:val="auto"/>
                        <w:u w:val="none"/>
                      </w:rPr>
                      <w:t xml:space="preserve">Students will use appropriate technology and/or assigned materials to </w:t>
                    </w:r>
                    <w:r>
                      <w:rPr>
                        <w:rFonts w:ascii="Tahoma" w:hAnsi="Tahoma" w:cs="Tahoma"/>
                      </w:rPr>
                      <w:t>research</w:t>
                    </w:r>
                    <w:r w:rsidRPr="003C7C69">
                      <w:rPr>
                        <w:rFonts w:ascii="Tahoma" w:hAnsi="Tahoma" w:cs="Tahoma"/>
                      </w:rPr>
                      <w:t xml:space="preserve"> printing systems and their uses</w:t>
                    </w:r>
                    <w:r>
                      <w:rPr>
                        <w:rFonts w:ascii="Tahoma" w:hAnsi="Tahoma" w:cs="Tahoma"/>
                      </w:rPr>
                      <w:t xml:space="preserve">, </w:t>
                    </w:r>
                    <w:r w:rsidRPr="003C7C69">
                      <w:rPr>
                        <w:rFonts w:ascii="Tahoma" w:hAnsi="Tahoma" w:cs="Tahoma"/>
                      </w:rPr>
                      <w:t>the processes required for the production of various printed products</w:t>
                    </w:r>
                    <w:r>
                      <w:rPr>
                        <w:rFonts w:ascii="Tahoma" w:hAnsi="Tahoma" w:cs="Tahoma"/>
                      </w:rPr>
                      <w:t xml:space="preserve">, </w:t>
                    </w:r>
                    <w:r w:rsidRPr="003C7C69">
                      <w:rPr>
                        <w:rFonts w:ascii="Tahoma" w:hAnsi="Tahoma" w:cs="Tahoma"/>
                      </w:rPr>
                      <w:t>the impact of the printing industry on the U.S. economy</w:t>
                    </w:r>
                    <w:r>
                      <w:rPr>
                        <w:rFonts w:ascii="Tahoma" w:hAnsi="Tahoma" w:cs="Tahoma"/>
                      </w:rPr>
                      <w:t xml:space="preserve">, and </w:t>
                    </w:r>
                    <w:r w:rsidRPr="003C7C69">
                      <w:rPr>
                        <w:rFonts w:ascii="Tahoma" w:hAnsi="Tahoma" w:cs="Tahoma"/>
                      </w:rPr>
                      <w:t>the impact of emerging technologies in har</w:t>
                    </w:r>
                    <w:r>
                      <w:rPr>
                        <w:rFonts w:ascii="Tahoma" w:hAnsi="Tahoma" w:cs="Tahoma"/>
                      </w:rPr>
                      <w:t>dware and software applications</w:t>
                    </w:r>
                    <w:r w:rsidRPr="00511134">
                      <w:rPr>
                        <w:rStyle w:val="ADDChar"/>
                        <w:rFonts w:ascii="Tahoma" w:hAnsi="Tahoma" w:cs="Tahoma"/>
                        <w:color w:val="auto"/>
                        <w:u w:val="none"/>
                      </w:rPr>
                      <w:t>. After their research is completed, students will apply English language arts knowledge and skills to write and complete a research project presentation</w:t>
                    </w:r>
                    <w:r>
                      <w:rPr>
                        <w:rStyle w:val="ADDChar"/>
                        <w:rFonts w:ascii="Tahoma" w:hAnsi="Tahoma" w:cs="Tahoma"/>
                        <w:color w:val="auto"/>
                        <w:u w:val="none"/>
                      </w:rPr>
                      <w:t xml:space="preserve"> which describes and explains printing system uses, processes, and impacts</w:t>
                    </w:r>
                    <w:r w:rsidRPr="00511134">
                      <w:rPr>
                        <w:rStyle w:val="ADDChar"/>
                        <w:rFonts w:ascii="Tahoma" w:hAnsi="Tahoma" w:cs="Tahoma"/>
                        <w:color w:val="auto"/>
                        <w:u w:val="none"/>
                      </w:rPr>
                      <w:t>.</w:t>
                    </w:r>
                    <w:r>
                      <w:rPr>
                        <w:rStyle w:val="ADDChar"/>
                        <w:rFonts w:ascii="Tahoma" w:hAnsi="Tahoma" w:cs="Tahoma"/>
                        <w:color w:val="auto"/>
                        <w:u w:val="none"/>
                      </w:rPr>
                      <w:t xml:space="preserve"> Students will also discuss </w:t>
                    </w:r>
                    <w:r w:rsidRPr="003C7C69">
                      <w:rPr>
                        <w:rFonts w:ascii="Tahoma" w:hAnsi="Tahoma" w:cs="Tahoma"/>
                      </w:rPr>
                      <w:t xml:space="preserve">the </w:t>
                    </w:r>
                    <w:r>
                      <w:rPr>
                        <w:rFonts w:ascii="Tahoma" w:hAnsi="Tahoma" w:cs="Tahoma"/>
                      </w:rPr>
                      <w:t xml:space="preserve">current and future </w:t>
                    </w:r>
                    <w:r w:rsidRPr="003C7C69">
                      <w:rPr>
                        <w:rFonts w:ascii="Tahoma" w:hAnsi="Tahoma" w:cs="Tahoma"/>
                      </w:rPr>
                      <w:t>impact of emerging technologies in har</w:t>
                    </w:r>
                    <w:r>
                      <w:rPr>
                        <w:rFonts w:ascii="Tahoma" w:hAnsi="Tahoma" w:cs="Tahoma"/>
                      </w:rPr>
                      <w:t xml:space="preserve">dware and software applications and on printing-related fields. </w:t>
                    </w:r>
                  </w:p>
                </w:sdtContent>
              </w:sdt>
            </w:sdtContent>
          </w:sdt>
          <w:p w14:paraId="47E694E5" w14:textId="1FFF7CAC" w:rsidR="00A56601" w:rsidRPr="00511134"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2F2AB1ACFFBC4B9985F9488ABB8A32BC"/>
              </w:placeholder>
              <w:docPartList>
                <w:docPartGallery w:val="Quick Parts"/>
              </w:docPartList>
            </w:sdtPr>
            <w:sdtEndPr/>
            <w:sdtContent>
              <w:p w14:paraId="4C4B5B8F" w14:textId="1CF8ECC5" w:rsidR="00A56601" w:rsidRDefault="00A56601" w:rsidP="00A56601">
                <w:pPr>
                  <w:jc w:val="center"/>
                </w:pPr>
              </w:p>
              <w:p w14:paraId="02045897" w14:textId="1921BA11" w:rsidR="00A56601" w:rsidRPr="00752707" w:rsidRDefault="00C3641C" w:rsidP="00A56601">
                <w:pPr>
                  <w:jc w:val="center"/>
                  <w:rPr>
                    <w:rFonts w:ascii="Open Sans" w:hAnsi="Open Sans" w:cs="Open Sans"/>
                    <w:b/>
                    <w:bCs/>
                    <w:sz w:val="20"/>
                    <w:szCs w:val="20"/>
                  </w:rPr>
                </w:pPr>
              </w:p>
            </w:sdtContent>
          </w:sdt>
          <w:sdt>
            <w:sdtPr>
              <w:rPr>
                <w:rFonts w:ascii="Tahoma" w:hAnsi="Tahoma" w:cs="Tahoma"/>
                <w:bCs/>
              </w:rPr>
              <w:id w:val="-1641419961"/>
              <w:placeholder>
                <w:docPart w:val="D06667FC5E4D414D9B89F84A369132C9"/>
              </w:placeholder>
              <w:docPartList>
                <w:docPartGallery w:val="Quick Parts"/>
              </w:docPartList>
            </w:sdtPr>
            <w:sdtEndPr/>
            <w:sdtContent>
              <w:sdt>
                <w:sdtPr>
                  <w:rPr>
                    <w:rFonts w:ascii="Tahoma" w:hAnsi="Tahoma" w:cs="Tahoma"/>
                    <w:bCs/>
                  </w:rPr>
                  <w:id w:val="-966038509"/>
                  <w:placeholder>
                    <w:docPart w:val="2A297A7EAA4246EE8F3E3E921199BF82"/>
                  </w:placeholder>
                  <w:docPartList>
                    <w:docPartGallery w:val="Quick Parts"/>
                  </w:docPartList>
                </w:sdtPr>
                <w:sdtEndPr/>
                <w:sdtContent>
                  <w:sdt>
                    <w:sdtPr>
                      <w:rPr>
                        <w:rFonts w:ascii="Tahoma" w:hAnsi="Tahoma" w:cs="Tahoma"/>
                        <w:bCs/>
                      </w:rPr>
                      <w:id w:val="-1897808422"/>
                      <w:placeholder>
                        <w:docPart w:val="63F94B25E197415282DF700456417D1F"/>
                      </w:placeholder>
                      <w:docPartList>
                        <w:docPartGallery w:val="Quick Parts"/>
                      </w:docPartList>
                    </w:sdtPr>
                    <w:sdtEndPr/>
                    <w:sdtContent>
                      <w:p w14:paraId="604623A8" w14:textId="77777777" w:rsidR="00A56601" w:rsidRPr="00665289" w:rsidRDefault="00A56601" w:rsidP="00A56601">
                        <w:pPr>
                          <w:jc w:val="center"/>
                          <w:rPr>
                            <w:rFonts w:ascii="Tahoma" w:hAnsi="Tahoma" w:cs="Tahoma"/>
                          </w:rPr>
                        </w:pPr>
                        <w:r>
                          <w:rPr>
                            <w:rFonts w:ascii="Tahoma" w:hAnsi="Tahoma" w:cs="Tahoma"/>
                          </w:rPr>
                          <w:t>40</w:t>
                        </w:r>
                        <w:r w:rsidRPr="00665289">
                          <w:rPr>
                            <w:rFonts w:ascii="Tahoma" w:hAnsi="Tahoma" w:cs="Tahoma"/>
                          </w:rPr>
                          <w:t xml:space="preserve"> periods</w:t>
                        </w:r>
                      </w:p>
                      <w:p w14:paraId="7DD2CFA0" w14:textId="77777777" w:rsidR="00A56601" w:rsidRDefault="00A56601" w:rsidP="00A56601">
                        <w:pPr>
                          <w:jc w:val="center"/>
                          <w:rPr>
                            <w:rFonts w:ascii="Tahoma" w:hAnsi="Tahoma" w:cs="Tahoma"/>
                            <w:bCs/>
                          </w:rPr>
                        </w:pPr>
                        <w:r>
                          <w:rPr>
                            <w:rFonts w:ascii="Tahoma" w:hAnsi="Tahoma" w:cs="Tahoma"/>
                          </w:rPr>
                          <w:t>1,800</w:t>
                        </w:r>
                        <w:r w:rsidRPr="00665289">
                          <w:rPr>
                            <w:rFonts w:ascii="Tahoma" w:hAnsi="Tahoma" w:cs="Tahoma"/>
                          </w:rPr>
                          <w:t xml:space="preserve"> minutes</w:t>
                        </w:r>
                      </w:p>
                    </w:sdtContent>
                  </w:sdt>
                  <w:p w14:paraId="4B194D23" w14:textId="6F322018" w:rsidR="00A56601" w:rsidRDefault="00C3641C" w:rsidP="00A56601">
                    <w:pPr>
                      <w:jc w:val="center"/>
                      <w:rPr>
                        <w:rFonts w:ascii="Tahoma" w:hAnsi="Tahoma" w:cs="Tahoma"/>
                        <w:bCs/>
                      </w:rPr>
                    </w:pPr>
                  </w:p>
                </w:sdtContent>
              </w:sdt>
              <w:p w14:paraId="2626980B" w14:textId="4AC2AFB7" w:rsidR="00A56601" w:rsidRDefault="00A56601" w:rsidP="00A56601">
                <w:pPr>
                  <w:jc w:val="center"/>
                  <w:rPr>
                    <w:rFonts w:ascii="Tahoma" w:hAnsi="Tahoma" w:cs="Tahoma"/>
                    <w:bCs/>
                  </w:rPr>
                </w:pPr>
              </w:p>
              <w:p w14:paraId="39BFB53D" w14:textId="03895002" w:rsidR="00A56601" w:rsidRDefault="00A56601" w:rsidP="00A56601">
                <w:pPr>
                  <w:jc w:val="center"/>
                </w:pPr>
              </w:p>
              <w:p w14:paraId="0A98B051" w14:textId="201DBED4" w:rsidR="00A56601" w:rsidRDefault="00C3641C" w:rsidP="00A56601">
                <w:pPr>
                  <w:jc w:val="center"/>
                  <w:rPr>
                    <w:rFonts w:ascii="Tahoma" w:hAnsi="Tahoma" w:cs="Tahoma"/>
                    <w:bCs/>
                  </w:rPr>
                </w:pPr>
              </w:p>
            </w:sdtContent>
          </w:sdt>
          <w:p w14:paraId="416DFF09" w14:textId="1FFF7CAC" w:rsidR="00A56601" w:rsidRDefault="00A56601" w:rsidP="00A56601">
            <w:pPr>
              <w:jc w:val="center"/>
              <w:rPr>
                <w:rFonts w:ascii="Open Sans" w:hAnsi="Open Sans" w:cs="Open Sans"/>
              </w:rPr>
            </w:pPr>
          </w:p>
        </w:tc>
        <w:tc>
          <w:tcPr>
            <w:tcW w:w="7560" w:type="dxa"/>
            <w:gridSpan w:val="2"/>
            <w:shd w:val="clear" w:color="auto" w:fill="auto"/>
          </w:tcPr>
          <w:p w14:paraId="38BD7C8A" w14:textId="77777777" w:rsidR="00A56601" w:rsidRPr="003C7C69" w:rsidRDefault="00A56601" w:rsidP="00A56601">
            <w:pPr>
              <w:pStyle w:val="PARAGRAPH1"/>
              <w:rPr>
                <w:rFonts w:ascii="Tahoma" w:hAnsi="Tahoma" w:cs="Tahoma"/>
              </w:rPr>
            </w:pPr>
            <w:r w:rsidRPr="003C7C69">
              <w:rPr>
                <w:rFonts w:ascii="Tahoma" w:hAnsi="Tahoma" w:cs="Tahoma"/>
              </w:rPr>
              <w:t>(2)</w:t>
            </w:r>
            <w:r w:rsidRPr="003C7C69">
              <w:rPr>
                <w:rFonts w:ascii="Tahoma" w:hAnsi="Tahoma" w:cs="Tahoma"/>
              </w:rPr>
              <w:tab/>
              <w:t>The student applies academic knowledge and skills in printing and imaging projects. The student is expected to:</w:t>
            </w:r>
          </w:p>
          <w:p w14:paraId="585F9EFC" w14:textId="1DAD371D" w:rsidR="00A56601" w:rsidRPr="001F72F8" w:rsidRDefault="00A56601" w:rsidP="00A56601">
            <w:pPr>
              <w:pStyle w:val="SUBPARAGRAPHA"/>
              <w:rPr>
                <w:rFonts w:ascii="Tahoma" w:hAnsi="Tahoma" w:cs="Tahoma"/>
              </w:rPr>
            </w:pPr>
            <w:r w:rsidRPr="003C7C69">
              <w:rPr>
                <w:rFonts w:ascii="Tahoma" w:hAnsi="Tahoma" w:cs="Tahoma"/>
              </w:rPr>
              <w:t>(A)</w:t>
            </w:r>
            <w:r w:rsidRPr="003C7C69">
              <w:rPr>
                <w:rFonts w:ascii="Tahoma" w:hAnsi="Tahoma" w:cs="Tahoma"/>
              </w:rPr>
              <w:tab/>
              <w:t xml:space="preserve">apply English language arts knowledge and skills in accordance with industry standards to a variety of </w:t>
            </w:r>
            <w:r w:rsidR="00A908CA">
              <w:rPr>
                <w:rFonts w:ascii="Tahoma" w:hAnsi="Tahoma" w:cs="Tahoma"/>
              </w:rPr>
              <w:t>written documents.</w:t>
            </w:r>
          </w:p>
          <w:p w14:paraId="793CB7E9" w14:textId="77777777" w:rsidR="00A56601" w:rsidRPr="001F72F8" w:rsidRDefault="00A56601" w:rsidP="00A56601">
            <w:pPr>
              <w:pStyle w:val="PARAGRAPH1"/>
              <w:rPr>
                <w:rFonts w:ascii="Tahoma" w:hAnsi="Tahoma" w:cs="Tahoma"/>
              </w:rPr>
            </w:pPr>
            <w:r w:rsidRPr="001F72F8">
              <w:rPr>
                <w:rFonts w:ascii="Tahoma" w:hAnsi="Tahoma" w:cs="Tahoma"/>
              </w:rPr>
              <w:t>(3)</w:t>
            </w:r>
            <w:r w:rsidRPr="001F72F8">
              <w:rPr>
                <w:rFonts w:ascii="Tahoma" w:hAnsi="Tahoma" w:cs="Tahoma"/>
              </w:rPr>
              <w:tab/>
              <w:t>The student applies professional communications strategies. The student is expected to:</w:t>
            </w:r>
          </w:p>
          <w:p w14:paraId="26349ADA" w14:textId="6C3BA418" w:rsidR="00A56601" w:rsidRPr="001F72F8" w:rsidRDefault="00A56601" w:rsidP="00A56601">
            <w:pPr>
              <w:pStyle w:val="SUBPARAGRAPHA"/>
              <w:rPr>
                <w:rFonts w:ascii="Tahoma" w:hAnsi="Tahoma" w:cs="Tahoma"/>
              </w:rPr>
            </w:pPr>
            <w:r w:rsidRPr="001F72F8">
              <w:rPr>
                <w:rFonts w:ascii="Tahoma" w:hAnsi="Tahoma" w:cs="Tahoma"/>
              </w:rPr>
              <w:t>(B)</w:t>
            </w:r>
            <w:r w:rsidRPr="001F72F8">
              <w:rPr>
                <w:rFonts w:ascii="Tahoma" w:hAnsi="Tahoma" w:cs="Tahoma"/>
              </w:rPr>
              <w:tab/>
              <w:t>organize oral and written information;</w:t>
            </w:r>
          </w:p>
          <w:p w14:paraId="4B256C2B" w14:textId="571722C0" w:rsidR="00A56601" w:rsidRPr="001F72F8" w:rsidRDefault="00A56601" w:rsidP="00A56601">
            <w:pPr>
              <w:pStyle w:val="SUBPARAGRAPHA"/>
              <w:rPr>
                <w:rFonts w:ascii="Tahoma" w:hAnsi="Tahoma" w:cs="Tahoma"/>
              </w:rPr>
            </w:pPr>
            <w:r w:rsidRPr="001F72F8">
              <w:rPr>
                <w:rFonts w:ascii="Tahoma" w:hAnsi="Tahoma" w:cs="Tahoma"/>
              </w:rPr>
              <w:t>(C)</w:t>
            </w:r>
            <w:r w:rsidRPr="001F72F8">
              <w:rPr>
                <w:rFonts w:ascii="Tahoma" w:hAnsi="Tahoma" w:cs="Tahoma"/>
              </w:rPr>
              <w:tab/>
              <w:t>interpret and communicate information, data, and observations;</w:t>
            </w:r>
            <w:r w:rsidR="00A908CA">
              <w:rPr>
                <w:rFonts w:ascii="Tahoma" w:hAnsi="Tahoma" w:cs="Tahoma"/>
              </w:rPr>
              <w:t xml:space="preserve"> and</w:t>
            </w:r>
          </w:p>
          <w:p w14:paraId="75B398B1" w14:textId="3D63F369" w:rsidR="00A56601" w:rsidRPr="001F72F8" w:rsidRDefault="00A56601" w:rsidP="00A56601">
            <w:pPr>
              <w:pStyle w:val="SUBPARAGRAPHA"/>
              <w:rPr>
                <w:rFonts w:ascii="Tahoma" w:hAnsi="Tahoma" w:cs="Tahoma"/>
              </w:rPr>
            </w:pPr>
            <w:r w:rsidRPr="001F72F8">
              <w:rPr>
                <w:rFonts w:ascii="Tahoma" w:hAnsi="Tahoma" w:cs="Tahoma"/>
              </w:rPr>
              <w:t>(D)</w:t>
            </w:r>
            <w:r w:rsidRPr="001F72F8">
              <w:rPr>
                <w:rFonts w:ascii="Tahoma" w:hAnsi="Tahoma" w:cs="Tahoma"/>
              </w:rPr>
              <w:tab/>
              <w:t>deliver fo</w:t>
            </w:r>
            <w:r w:rsidR="00A908CA">
              <w:rPr>
                <w:rFonts w:ascii="Tahoma" w:hAnsi="Tahoma" w:cs="Tahoma"/>
              </w:rPr>
              <w:t>rmal and informal presentations.</w:t>
            </w:r>
          </w:p>
          <w:p w14:paraId="2AE1CFF0" w14:textId="6465AEAE" w:rsidR="00A56601" w:rsidRPr="003C7C69" w:rsidRDefault="00A56601" w:rsidP="00A56601">
            <w:pPr>
              <w:pStyle w:val="PARAGRAPH1"/>
              <w:rPr>
                <w:rFonts w:ascii="Tahoma" w:hAnsi="Tahoma" w:cs="Tahoma"/>
              </w:rPr>
            </w:pPr>
            <w:r w:rsidRPr="001F72F8">
              <w:rPr>
                <w:rFonts w:ascii="Tahoma" w:hAnsi="Tahoma" w:cs="Tahoma"/>
              </w:rPr>
              <w:t>(11)</w:t>
            </w:r>
            <w:r w:rsidRPr="001F72F8">
              <w:rPr>
                <w:rFonts w:ascii="Tahoma" w:hAnsi="Tahoma" w:cs="Tahoma"/>
              </w:rPr>
              <w:tab/>
              <w:t>The</w:t>
            </w:r>
            <w:r w:rsidRPr="003C7C69">
              <w:rPr>
                <w:rFonts w:ascii="Tahoma" w:hAnsi="Tahoma" w:cs="Tahoma"/>
              </w:rPr>
              <w:t xml:space="preserve"> student develops a basic understanding of printing and imaging. The student is expected to:</w:t>
            </w:r>
          </w:p>
          <w:p w14:paraId="33F2E5AE" w14:textId="77777777" w:rsidR="00A56601" w:rsidRPr="003C7C69" w:rsidRDefault="00A56601" w:rsidP="00A56601">
            <w:pPr>
              <w:pStyle w:val="SUBPARAGRAPHA"/>
              <w:rPr>
                <w:rFonts w:ascii="Tahoma" w:hAnsi="Tahoma" w:cs="Tahoma"/>
              </w:rPr>
            </w:pPr>
            <w:r w:rsidRPr="003C7C69">
              <w:rPr>
                <w:rFonts w:ascii="Tahoma" w:hAnsi="Tahoma" w:cs="Tahoma"/>
              </w:rPr>
              <w:t>(A)</w:t>
            </w:r>
            <w:r w:rsidRPr="003C7C69">
              <w:rPr>
                <w:rFonts w:ascii="Tahoma" w:hAnsi="Tahoma" w:cs="Tahoma"/>
              </w:rPr>
              <w:tab/>
              <w:t>understand printing systems and their uses;</w:t>
            </w:r>
          </w:p>
          <w:p w14:paraId="08622698" w14:textId="77777777" w:rsidR="00A56601" w:rsidRPr="003C7C69" w:rsidRDefault="00A56601" w:rsidP="00A56601">
            <w:pPr>
              <w:pStyle w:val="SUBPARAGRAPHA"/>
              <w:rPr>
                <w:rFonts w:ascii="Tahoma" w:hAnsi="Tahoma" w:cs="Tahoma"/>
              </w:rPr>
            </w:pPr>
            <w:r w:rsidRPr="003C7C69">
              <w:rPr>
                <w:rFonts w:ascii="Tahoma" w:hAnsi="Tahoma" w:cs="Tahoma"/>
              </w:rPr>
              <w:t>(B)</w:t>
            </w:r>
            <w:r w:rsidRPr="003C7C69">
              <w:rPr>
                <w:rFonts w:ascii="Tahoma" w:hAnsi="Tahoma" w:cs="Tahoma"/>
              </w:rPr>
              <w:tab/>
              <w:t>describe the processes required for the production of various printed products;</w:t>
            </w:r>
          </w:p>
          <w:p w14:paraId="386F5BA7" w14:textId="3F804473" w:rsidR="00A56601" w:rsidRPr="003C7C69" w:rsidRDefault="00A56601" w:rsidP="00A56601">
            <w:pPr>
              <w:pStyle w:val="SUBPARAGRAPHA"/>
              <w:rPr>
                <w:rFonts w:ascii="Tahoma" w:hAnsi="Tahoma" w:cs="Tahoma"/>
              </w:rPr>
            </w:pPr>
            <w:r w:rsidRPr="003C7C69">
              <w:rPr>
                <w:rFonts w:ascii="Tahoma" w:hAnsi="Tahoma" w:cs="Tahoma"/>
              </w:rPr>
              <w:lastRenderedPageBreak/>
              <w:t>(C)</w:t>
            </w:r>
            <w:r w:rsidRPr="003C7C69">
              <w:rPr>
                <w:rFonts w:ascii="Tahoma" w:hAnsi="Tahoma" w:cs="Tahoma"/>
              </w:rPr>
              <w:tab/>
              <w:t>explain the impact of the printing industry on the U.S. economy;</w:t>
            </w:r>
            <w:r>
              <w:rPr>
                <w:rFonts w:ascii="Tahoma" w:hAnsi="Tahoma" w:cs="Tahoma"/>
              </w:rPr>
              <w:t xml:space="preserve"> and</w:t>
            </w:r>
          </w:p>
          <w:p w14:paraId="4067EE7B" w14:textId="5422FC2C" w:rsidR="00A56601" w:rsidRPr="00511134" w:rsidRDefault="00A56601" w:rsidP="00A56601">
            <w:pPr>
              <w:pStyle w:val="SUBPARAGRAPHA"/>
              <w:rPr>
                <w:rFonts w:ascii="Tahoma" w:hAnsi="Tahoma" w:cs="Tahoma"/>
              </w:rPr>
            </w:pPr>
            <w:r w:rsidRPr="003C7C69">
              <w:rPr>
                <w:rFonts w:ascii="Tahoma" w:hAnsi="Tahoma" w:cs="Tahoma"/>
              </w:rPr>
              <w:t>(D)</w:t>
            </w:r>
            <w:r w:rsidRPr="003C7C69">
              <w:rPr>
                <w:rFonts w:ascii="Tahoma" w:hAnsi="Tahoma" w:cs="Tahoma"/>
              </w:rPr>
              <w:tab/>
              <w:t>understand the impact of emerging technologies in har</w:t>
            </w:r>
            <w:r>
              <w:rPr>
                <w:rFonts w:ascii="Tahoma" w:hAnsi="Tahoma" w:cs="Tahoma"/>
              </w:rPr>
              <w:t>dware and software applications.</w:t>
            </w:r>
          </w:p>
        </w:tc>
      </w:tr>
      <w:tr w:rsidR="00A56601" w:rsidRPr="00752707" w14:paraId="41AA19A9" w14:textId="77777777" w:rsidTr="7017763D">
        <w:trPr>
          <w:trHeight w:val="1169"/>
        </w:trPr>
        <w:tc>
          <w:tcPr>
            <w:tcW w:w="4680" w:type="dxa"/>
            <w:shd w:val="clear" w:color="auto" w:fill="auto"/>
          </w:tcPr>
          <w:sdt>
            <w:sdtPr>
              <w:rPr>
                <w:rFonts w:ascii="Open Sans" w:hAnsi="Open Sans" w:cs="Open Sans"/>
                <w:b/>
              </w:rPr>
              <w:id w:val="-507649"/>
              <w:placeholder>
                <w:docPart w:val="67CF65C18BA742AEAD7294757D2F07AC"/>
              </w:placeholder>
              <w:docPartList>
                <w:docPartGallery w:val="Quick Parts"/>
              </w:docPartList>
            </w:sdtPr>
            <w:sdtEndPr>
              <w:rPr>
                <w:b w:val="0"/>
              </w:rPr>
            </w:sdtEndPr>
            <w:sdtContent>
              <w:p w14:paraId="6E286E82" w14:textId="24AA0EF0" w:rsidR="00A56601" w:rsidRDefault="00A56601" w:rsidP="00A56601">
                <w:r w:rsidRPr="00BE081C">
                  <w:rPr>
                    <w:rFonts w:ascii="Tahoma" w:hAnsi="Tahoma" w:cs="Tahoma"/>
                    <w:b/>
                    <w:bCs/>
                  </w:rPr>
                  <w:t xml:space="preserve">Unit </w:t>
                </w:r>
                <w:r>
                  <w:rPr>
                    <w:rFonts w:ascii="Tahoma" w:hAnsi="Tahoma" w:cs="Tahoma"/>
                    <w:b/>
                    <w:bCs/>
                  </w:rPr>
                  <w:t>6</w:t>
                </w:r>
                <w:r w:rsidRPr="00BE081C">
                  <w:rPr>
                    <w:rFonts w:ascii="Tahoma" w:hAnsi="Tahoma" w:cs="Tahoma"/>
                    <w:b/>
                    <w:bCs/>
                  </w:rPr>
                  <w:t xml:space="preserve">: </w:t>
                </w:r>
                <w:r>
                  <w:rPr>
                    <w:rFonts w:ascii="Open Sans" w:hAnsi="Open Sans" w:cs="Open Sans"/>
                    <w:b/>
                  </w:rPr>
                  <w:t>Understanding Printing and Imaging</w:t>
                </w:r>
              </w:p>
              <w:p w14:paraId="30378542" w14:textId="74F118EA" w:rsidR="00A56601" w:rsidRPr="00752707" w:rsidRDefault="00C3641C" w:rsidP="00A56601">
                <w:pPr>
                  <w:rPr>
                    <w:rFonts w:ascii="Open Sans" w:hAnsi="Open Sans" w:cs="Open Sans"/>
                    <w:b/>
                    <w:bCs/>
                    <w:sz w:val="20"/>
                    <w:szCs w:val="20"/>
                  </w:rPr>
                </w:pPr>
              </w:p>
            </w:sdtContent>
          </w:sdt>
          <w:p w14:paraId="3994BB00" w14:textId="59DF35B9" w:rsidR="00A56601" w:rsidRPr="00AB720C" w:rsidRDefault="00A56601" w:rsidP="00CC2E52">
            <w:pPr>
              <w:rPr>
                <w:rFonts w:ascii="Tahoma" w:hAnsi="Tahoma" w:cs="Tahoma"/>
              </w:rPr>
            </w:pPr>
            <w:r w:rsidRPr="00AB720C">
              <w:rPr>
                <w:rFonts w:ascii="Tahoma" w:hAnsi="Tahoma" w:cs="Tahoma"/>
              </w:rPr>
              <w:t xml:space="preserve">Students will use appropriate technology, examples, and/or assigned materials to learn and discuss how to manage the printing process, including customer service and sales, scheduling, and quality control, </w:t>
            </w:r>
            <w:r w:rsidR="00CC2E52">
              <w:rPr>
                <w:rFonts w:ascii="Tahoma" w:hAnsi="Tahoma" w:cs="Tahoma"/>
              </w:rPr>
              <w:t xml:space="preserve">to </w:t>
            </w:r>
            <w:r w:rsidRPr="00AB720C">
              <w:rPr>
                <w:rFonts w:ascii="Tahoma" w:hAnsi="Tahoma" w:cs="Tahoma"/>
              </w:rPr>
              <w:t>describe materials used in various printing projects, how to acquire information in a variety of formats, and how to evaluate information for accuracy, validity, and usability</w:t>
            </w:r>
            <w:r w:rsidRPr="00AB720C">
              <w:rPr>
                <w:rStyle w:val="ADDChar"/>
                <w:rFonts w:ascii="Tahoma" w:hAnsi="Tahoma" w:cs="Tahoma"/>
                <w:color w:val="auto"/>
                <w:u w:val="none"/>
              </w:rPr>
              <w:t xml:space="preserve">. </w:t>
            </w:r>
            <w:r w:rsidRPr="00AB720C">
              <w:rPr>
                <w:rFonts w:ascii="Tahoma" w:hAnsi="Tahoma" w:cs="Tahoma"/>
              </w:rPr>
              <w:t xml:space="preserve">Students will also compare the features of graphics programs used in digital printing and explain how design elements such as text, graphics, headlines, use of color, and white space affect usability. </w:t>
            </w:r>
            <w:r w:rsidRPr="00AB720C">
              <w:rPr>
                <w:rStyle w:val="ADDChar"/>
                <w:rFonts w:ascii="Tahoma" w:hAnsi="Tahoma" w:cs="Tahoma"/>
                <w:color w:val="auto"/>
                <w:u w:val="none"/>
              </w:rPr>
              <w:t>In small groups and/or in other classroom activiti</w:t>
            </w:r>
            <w:r w:rsidR="00CC2E52">
              <w:rPr>
                <w:rStyle w:val="ADDChar"/>
                <w:rFonts w:ascii="Tahoma" w:hAnsi="Tahoma" w:cs="Tahoma"/>
                <w:color w:val="auto"/>
                <w:u w:val="none"/>
              </w:rPr>
              <w:t>es, students will</w:t>
            </w:r>
            <w:r w:rsidRPr="00AB720C">
              <w:rPr>
                <w:rStyle w:val="ADDChar"/>
                <w:rFonts w:ascii="Tahoma" w:hAnsi="Tahoma" w:cs="Tahoma"/>
                <w:color w:val="auto"/>
                <w:u w:val="none"/>
              </w:rPr>
              <w:t xml:space="preserve"> work together to </w:t>
            </w:r>
            <w:r w:rsidRPr="00AB720C">
              <w:rPr>
                <w:rFonts w:ascii="Tahoma" w:hAnsi="Tahoma" w:cs="Tahoma"/>
              </w:rPr>
              <w:t>compare the features of graphics programs used in digital printing, explain how design elements such as text, graphics, headlines, use of color, and white space affect usability, and</w:t>
            </w:r>
            <w:r w:rsidRPr="00AB720C">
              <w:rPr>
                <w:rStyle w:val="ADDChar"/>
                <w:rFonts w:ascii="Tahoma" w:hAnsi="Tahoma" w:cs="Tahoma"/>
                <w:color w:val="auto"/>
                <w:u w:val="none"/>
              </w:rPr>
              <w:t xml:space="preserve"> practice, </w:t>
            </w:r>
            <w:r w:rsidRPr="00AB720C">
              <w:rPr>
                <w:rFonts w:ascii="Tahoma" w:hAnsi="Tahoma" w:cs="Tahoma"/>
              </w:rPr>
              <w:t xml:space="preserve">identify, and use the principles of design to discuss, analyze, critique, and write about visual aspects in print design, including their own designs. Students will apply active listening skills as they listen to </w:t>
            </w:r>
            <w:r w:rsidRPr="00AB720C">
              <w:rPr>
                <w:rFonts w:ascii="Tahoma" w:hAnsi="Tahoma" w:cs="Tahoma"/>
              </w:rPr>
              <w:lastRenderedPageBreak/>
              <w:t>and appropriately</w:t>
            </w:r>
            <w:r w:rsidR="00CC2E52">
              <w:rPr>
                <w:rFonts w:ascii="Tahoma" w:hAnsi="Tahoma" w:cs="Tahoma"/>
              </w:rPr>
              <w:t xml:space="preserve"> speak with diverse individuals</w:t>
            </w:r>
            <w:r w:rsidRPr="00AB720C">
              <w:rPr>
                <w:rFonts w:ascii="Tahoma" w:hAnsi="Tahoma" w:cs="Tahoma"/>
              </w:rPr>
              <w:t xml:space="preserve"> and model and demonstrate an understanding of color theory and its use in the design process, </w:t>
            </w:r>
            <w:r w:rsidR="00CC2E52">
              <w:rPr>
                <w:rFonts w:ascii="Tahoma" w:hAnsi="Tahoma" w:cs="Tahoma"/>
              </w:rPr>
              <w:t xml:space="preserve">the principles of typography </w:t>
            </w:r>
            <w:r w:rsidRPr="00AB720C">
              <w:rPr>
                <w:rFonts w:ascii="Tahoma" w:hAnsi="Tahoma" w:cs="Tahoma"/>
              </w:rPr>
              <w:t>and design in print design images, including composition, color, design, shape, shadow, negative space, and background.</w:t>
            </w:r>
          </w:p>
        </w:tc>
        <w:tc>
          <w:tcPr>
            <w:tcW w:w="2250" w:type="dxa"/>
            <w:shd w:val="clear" w:color="auto" w:fill="auto"/>
          </w:tcPr>
          <w:sdt>
            <w:sdtPr>
              <w:rPr>
                <w:rFonts w:ascii="Open Sans" w:hAnsi="Open Sans" w:cs="Open Sans"/>
                <w:bCs/>
                <w:szCs w:val="24"/>
              </w:rPr>
              <w:id w:val="-363516800"/>
              <w:placeholder>
                <w:docPart w:val="E5E2C079ACD14F3898F4FC361E4F9D57"/>
              </w:placeholder>
              <w:docPartList>
                <w:docPartGallery w:val="Quick Parts"/>
              </w:docPartList>
            </w:sdtPr>
            <w:sdtEndPr/>
            <w:sdtContent>
              <w:p w14:paraId="3A0443DC" w14:textId="70558530" w:rsidR="00A56601" w:rsidRPr="7017763D" w:rsidRDefault="00A56601" w:rsidP="00A56601">
                <w:pPr>
                  <w:jc w:val="center"/>
                  <w:rPr>
                    <w:rFonts w:ascii="Open Sans" w:hAnsi="Open Sans" w:cs="Open Sans"/>
                  </w:rPr>
                </w:pPr>
              </w:p>
              <w:sdt>
                <w:sdtPr>
                  <w:rPr>
                    <w:rFonts w:ascii="Tahoma" w:hAnsi="Tahoma" w:cs="Tahoma"/>
                    <w:bCs/>
                  </w:rPr>
                  <w:id w:val="1804574147"/>
                  <w:placeholder>
                    <w:docPart w:val="7BF1B6A82C0B4A14B60D7FC948F86057"/>
                  </w:placeholder>
                  <w:docPartList>
                    <w:docPartGallery w:val="Quick Parts"/>
                  </w:docPartList>
                </w:sdtPr>
                <w:sdtEndPr/>
                <w:sdtContent>
                  <w:p w14:paraId="499A5255" w14:textId="583B84BB" w:rsidR="00A56601" w:rsidRPr="00665289" w:rsidRDefault="00A56601" w:rsidP="00A56601">
                    <w:pPr>
                      <w:jc w:val="center"/>
                      <w:rPr>
                        <w:rFonts w:ascii="Tahoma" w:hAnsi="Tahoma" w:cs="Tahoma"/>
                      </w:rPr>
                    </w:pPr>
                    <w:r>
                      <w:rPr>
                        <w:rFonts w:ascii="Tahoma" w:hAnsi="Tahoma" w:cs="Tahoma"/>
                      </w:rPr>
                      <w:t>40</w:t>
                    </w:r>
                    <w:r w:rsidRPr="00665289">
                      <w:rPr>
                        <w:rFonts w:ascii="Tahoma" w:hAnsi="Tahoma" w:cs="Tahoma"/>
                      </w:rPr>
                      <w:t xml:space="preserve"> periods</w:t>
                    </w:r>
                  </w:p>
                  <w:p w14:paraId="4055527B" w14:textId="47C42CC1" w:rsidR="00A56601" w:rsidRDefault="00A56601" w:rsidP="00A56601">
                    <w:pPr>
                      <w:jc w:val="center"/>
                      <w:rPr>
                        <w:rFonts w:ascii="Tahoma" w:hAnsi="Tahoma" w:cs="Tahoma"/>
                        <w:bCs/>
                      </w:rPr>
                    </w:pPr>
                    <w:r>
                      <w:rPr>
                        <w:rFonts w:ascii="Tahoma" w:hAnsi="Tahoma" w:cs="Tahoma"/>
                      </w:rPr>
                      <w:t>1,800</w:t>
                    </w:r>
                    <w:r w:rsidRPr="00665289">
                      <w:rPr>
                        <w:rFonts w:ascii="Tahoma" w:hAnsi="Tahoma" w:cs="Tahoma"/>
                      </w:rPr>
                      <w:t xml:space="preserve"> minutes</w:t>
                    </w:r>
                  </w:p>
                </w:sdtContent>
              </w:sdt>
              <w:p w14:paraId="381936AC" w14:textId="04EAC09B" w:rsidR="00A56601" w:rsidRPr="00847D42" w:rsidRDefault="00C3641C" w:rsidP="00A56601">
                <w:pPr>
                  <w:jc w:val="center"/>
                  <w:rPr>
                    <w:rFonts w:ascii="Open Sans" w:hAnsi="Open Sans" w:cs="Open Sans"/>
                    <w:b/>
                    <w:bCs/>
                    <w:sz w:val="20"/>
                    <w:szCs w:val="20"/>
                  </w:rPr>
                </w:pPr>
              </w:p>
            </w:sdtContent>
          </w:sdt>
        </w:tc>
        <w:tc>
          <w:tcPr>
            <w:tcW w:w="7560" w:type="dxa"/>
            <w:gridSpan w:val="2"/>
            <w:shd w:val="clear" w:color="auto" w:fill="auto"/>
          </w:tcPr>
          <w:p w14:paraId="5FF83DDB" w14:textId="77777777" w:rsidR="00A56601" w:rsidRPr="001123D5" w:rsidRDefault="00A56601" w:rsidP="00A56601">
            <w:pPr>
              <w:pStyle w:val="PARAGRAPH1"/>
              <w:rPr>
                <w:rFonts w:ascii="Tahoma" w:hAnsi="Tahoma" w:cs="Tahoma"/>
              </w:rPr>
            </w:pPr>
            <w:r w:rsidRPr="001123D5">
              <w:rPr>
                <w:rFonts w:ascii="Tahoma" w:hAnsi="Tahoma" w:cs="Tahoma"/>
              </w:rPr>
              <w:t>(3)</w:t>
            </w:r>
            <w:r w:rsidRPr="001123D5">
              <w:rPr>
                <w:rFonts w:ascii="Tahoma" w:hAnsi="Tahoma" w:cs="Tahoma"/>
              </w:rPr>
              <w:tab/>
              <w:t>The student applies professional communications strategies. The student is expected to:</w:t>
            </w:r>
          </w:p>
          <w:p w14:paraId="1253159F" w14:textId="5B334B7E" w:rsidR="00A56601" w:rsidRPr="001123D5" w:rsidRDefault="00A56601" w:rsidP="00A56601">
            <w:pPr>
              <w:pStyle w:val="SUBPARAGRAPHA"/>
              <w:rPr>
                <w:rFonts w:ascii="Tahoma" w:hAnsi="Tahoma" w:cs="Tahoma"/>
              </w:rPr>
            </w:pPr>
            <w:r w:rsidRPr="001123D5">
              <w:rPr>
                <w:rFonts w:ascii="Tahoma" w:hAnsi="Tahoma" w:cs="Tahoma"/>
              </w:rPr>
              <w:t>(E)</w:t>
            </w:r>
            <w:r w:rsidRPr="001123D5">
              <w:rPr>
                <w:rFonts w:ascii="Tahoma" w:hAnsi="Tahoma" w:cs="Tahoma"/>
              </w:rPr>
              <w:tab/>
              <w:t>apply active listening skills;</w:t>
            </w:r>
            <w:r w:rsidR="00A908CA">
              <w:rPr>
                <w:rFonts w:ascii="Tahoma" w:hAnsi="Tahoma" w:cs="Tahoma"/>
              </w:rPr>
              <w:t xml:space="preserve"> and</w:t>
            </w:r>
          </w:p>
          <w:p w14:paraId="18713953" w14:textId="25122E54" w:rsidR="00A56601" w:rsidRPr="001123D5" w:rsidRDefault="00A56601" w:rsidP="00A56601">
            <w:pPr>
              <w:pStyle w:val="SUBPARAGRAPHA"/>
              <w:rPr>
                <w:rFonts w:ascii="Tahoma" w:hAnsi="Tahoma" w:cs="Tahoma"/>
              </w:rPr>
            </w:pPr>
            <w:r w:rsidRPr="001123D5">
              <w:rPr>
                <w:rFonts w:ascii="Tahoma" w:hAnsi="Tahoma" w:cs="Tahoma"/>
              </w:rPr>
              <w:t>(F)</w:t>
            </w:r>
            <w:r w:rsidRPr="001123D5">
              <w:rPr>
                <w:rFonts w:ascii="Tahoma" w:hAnsi="Tahoma" w:cs="Tahoma"/>
              </w:rPr>
              <w:tab/>
              <w:t xml:space="preserve">listen to and speak with </w:t>
            </w:r>
            <w:r w:rsidRPr="001123D5">
              <w:rPr>
                <w:rStyle w:val="CommentReference"/>
                <w:rFonts w:ascii="Tahoma" w:hAnsi="Tahoma" w:cs="Tahoma"/>
                <w:sz w:val="22"/>
                <w:szCs w:val="22"/>
              </w:rPr>
              <w:t>diverse groups of individuals</w:t>
            </w:r>
            <w:r w:rsidR="00A908CA">
              <w:rPr>
                <w:rFonts w:ascii="Tahoma" w:hAnsi="Tahoma" w:cs="Tahoma"/>
              </w:rPr>
              <w:t>.</w:t>
            </w:r>
          </w:p>
          <w:p w14:paraId="7D1ED039" w14:textId="39552FA5" w:rsidR="00A56601" w:rsidRPr="001123D5" w:rsidRDefault="00A56601" w:rsidP="00A56601">
            <w:pPr>
              <w:pStyle w:val="PARAGRAPH1"/>
              <w:rPr>
                <w:rFonts w:ascii="Tahoma" w:hAnsi="Tahoma" w:cs="Tahoma"/>
              </w:rPr>
            </w:pPr>
            <w:r w:rsidRPr="001123D5">
              <w:rPr>
                <w:rFonts w:ascii="Tahoma" w:hAnsi="Tahoma" w:cs="Tahoma"/>
              </w:rPr>
              <w:t>(11)</w:t>
            </w:r>
            <w:r w:rsidRPr="001123D5">
              <w:rPr>
                <w:rFonts w:ascii="Tahoma" w:hAnsi="Tahoma" w:cs="Tahoma"/>
              </w:rPr>
              <w:tab/>
              <w:t>The student develops a basic understanding of printing and imaging. The student is expected to:</w:t>
            </w:r>
          </w:p>
          <w:p w14:paraId="308830FD" w14:textId="0B5B6AFE" w:rsidR="00A56601" w:rsidRPr="001123D5" w:rsidRDefault="00A56601" w:rsidP="00A56601">
            <w:pPr>
              <w:pStyle w:val="SUBPARAGRAPHA"/>
              <w:rPr>
                <w:rFonts w:ascii="Tahoma" w:hAnsi="Tahoma" w:cs="Tahoma"/>
              </w:rPr>
            </w:pPr>
            <w:r w:rsidRPr="001123D5">
              <w:rPr>
                <w:rFonts w:ascii="Tahoma" w:hAnsi="Tahoma" w:cs="Tahoma"/>
              </w:rPr>
              <w:t>(E)</w:t>
            </w:r>
            <w:r w:rsidRPr="001123D5">
              <w:rPr>
                <w:rFonts w:ascii="Tahoma" w:hAnsi="Tahoma" w:cs="Tahoma"/>
              </w:rPr>
              <w:tab/>
              <w:t>understand how to manage the printing process, including customer service and sales, scheduling, and quality control;</w:t>
            </w:r>
          </w:p>
          <w:p w14:paraId="73CC2F8D" w14:textId="77777777" w:rsidR="00A56601" w:rsidRPr="001123D5" w:rsidRDefault="00A56601" w:rsidP="00A56601">
            <w:pPr>
              <w:pStyle w:val="SUBPARAGRAPHA"/>
              <w:rPr>
                <w:rFonts w:ascii="Tahoma" w:hAnsi="Tahoma" w:cs="Tahoma"/>
              </w:rPr>
            </w:pPr>
            <w:r w:rsidRPr="001123D5">
              <w:rPr>
                <w:rFonts w:ascii="Tahoma" w:hAnsi="Tahoma" w:cs="Tahoma"/>
              </w:rPr>
              <w:t>(F)</w:t>
            </w:r>
            <w:r w:rsidRPr="001123D5">
              <w:rPr>
                <w:rFonts w:ascii="Tahoma" w:hAnsi="Tahoma" w:cs="Tahoma"/>
              </w:rPr>
              <w:tab/>
              <w:t>describe materials used in various printing projects;</w:t>
            </w:r>
          </w:p>
          <w:p w14:paraId="7B4925A9" w14:textId="77777777" w:rsidR="00A56601" w:rsidRPr="001123D5" w:rsidRDefault="00A56601" w:rsidP="00A56601">
            <w:pPr>
              <w:pStyle w:val="SUBPARAGRAPHA"/>
              <w:rPr>
                <w:rFonts w:ascii="Tahoma" w:hAnsi="Tahoma" w:cs="Tahoma"/>
              </w:rPr>
            </w:pPr>
            <w:r w:rsidRPr="001123D5">
              <w:rPr>
                <w:rFonts w:ascii="Tahoma" w:hAnsi="Tahoma" w:cs="Tahoma"/>
              </w:rPr>
              <w:t>(G)</w:t>
            </w:r>
            <w:r w:rsidRPr="001123D5">
              <w:rPr>
                <w:rFonts w:ascii="Tahoma" w:hAnsi="Tahoma" w:cs="Tahoma"/>
              </w:rPr>
              <w:tab/>
              <w:t>understand how to acquire information in a variety of formats;</w:t>
            </w:r>
          </w:p>
          <w:p w14:paraId="4036C4E6" w14:textId="77777777" w:rsidR="00A56601" w:rsidRPr="001123D5" w:rsidRDefault="00A56601" w:rsidP="00A56601">
            <w:pPr>
              <w:pStyle w:val="SUBPARAGRAPHA"/>
              <w:rPr>
                <w:rFonts w:ascii="Tahoma" w:hAnsi="Tahoma" w:cs="Tahoma"/>
              </w:rPr>
            </w:pPr>
            <w:r w:rsidRPr="001123D5">
              <w:rPr>
                <w:rFonts w:ascii="Tahoma" w:hAnsi="Tahoma" w:cs="Tahoma"/>
              </w:rPr>
              <w:t>(H)</w:t>
            </w:r>
            <w:r w:rsidRPr="001123D5">
              <w:rPr>
                <w:rFonts w:ascii="Tahoma" w:hAnsi="Tahoma" w:cs="Tahoma"/>
              </w:rPr>
              <w:tab/>
              <w:t>evaluate information for accuracy, validity, and usability;</w:t>
            </w:r>
          </w:p>
          <w:p w14:paraId="102C72D1" w14:textId="77777777" w:rsidR="00A56601" w:rsidRPr="001123D5" w:rsidRDefault="00A56601" w:rsidP="00A56601">
            <w:pPr>
              <w:pStyle w:val="SUBPARAGRAPHA"/>
              <w:rPr>
                <w:rFonts w:ascii="Tahoma" w:hAnsi="Tahoma" w:cs="Tahoma"/>
              </w:rPr>
            </w:pPr>
            <w:r w:rsidRPr="001123D5">
              <w:rPr>
                <w:rFonts w:ascii="Tahoma" w:hAnsi="Tahoma" w:cs="Tahoma"/>
              </w:rPr>
              <w:t>(I)</w:t>
            </w:r>
            <w:r w:rsidRPr="001123D5">
              <w:rPr>
                <w:rFonts w:ascii="Tahoma" w:hAnsi="Tahoma" w:cs="Tahoma"/>
              </w:rPr>
              <w:tab/>
              <w:t>compare the features of graphics programs used in digital printing;</w:t>
            </w:r>
          </w:p>
          <w:p w14:paraId="143D6570" w14:textId="77777777" w:rsidR="00A56601" w:rsidRPr="001123D5" w:rsidRDefault="00A56601" w:rsidP="00A56601">
            <w:pPr>
              <w:pStyle w:val="SUBPARAGRAPHA"/>
              <w:rPr>
                <w:rFonts w:ascii="Tahoma" w:hAnsi="Tahoma" w:cs="Tahoma"/>
              </w:rPr>
            </w:pPr>
            <w:r w:rsidRPr="001123D5">
              <w:rPr>
                <w:rFonts w:ascii="Tahoma" w:hAnsi="Tahoma" w:cs="Tahoma"/>
              </w:rPr>
              <w:lastRenderedPageBreak/>
              <w:t>(J)</w:t>
            </w:r>
            <w:r w:rsidRPr="001123D5">
              <w:rPr>
                <w:rFonts w:ascii="Tahoma" w:hAnsi="Tahoma" w:cs="Tahoma"/>
              </w:rPr>
              <w:tab/>
              <w:t>explain how design elements such as text, graphics, headlines, use of color, and white space affect usability;</w:t>
            </w:r>
          </w:p>
          <w:p w14:paraId="1269454B" w14:textId="77777777" w:rsidR="00A56601" w:rsidRPr="001123D5" w:rsidRDefault="00A56601" w:rsidP="00A56601">
            <w:pPr>
              <w:pStyle w:val="SUBPARAGRAPHA"/>
              <w:rPr>
                <w:rFonts w:ascii="Tahoma" w:hAnsi="Tahoma" w:cs="Tahoma"/>
              </w:rPr>
            </w:pPr>
            <w:r w:rsidRPr="001123D5">
              <w:rPr>
                <w:rFonts w:ascii="Tahoma" w:hAnsi="Tahoma" w:cs="Tahoma"/>
              </w:rPr>
              <w:t>(K)</w:t>
            </w:r>
            <w:r w:rsidRPr="001123D5">
              <w:rPr>
                <w:rFonts w:ascii="Tahoma" w:hAnsi="Tahoma" w:cs="Tahoma"/>
              </w:rPr>
              <w:tab/>
              <w:t>explain the principles of typography, including font size and style;</w:t>
            </w:r>
          </w:p>
          <w:p w14:paraId="6B940C49" w14:textId="77777777" w:rsidR="00A56601" w:rsidRPr="001123D5" w:rsidRDefault="00A56601" w:rsidP="00A56601">
            <w:pPr>
              <w:pStyle w:val="SUBPARAGRAPHA"/>
              <w:rPr>
                <w:rFonts w:ascii="Tahoma" w:hAnsi="Tahoma" w:cs="Tahoma"/>
              </w:rPr>
            </w:pPr>
            <w:r w:rsidRPr="001123D5">
              <w:rPr>
                <w:rFonts w:ascii="Tahoma" w:hAnsi="Tahoma" w:cs="Tahoma"/>
              </w:rPr>
              <w:t>(L)</w:t>
            </w:r>
            <w:r w:rsidRPr="001123D5">
              <w:rPr>
                <w:rFonts w:ascii="Tahoma" w:hAnsi="Tahoma" w:cs="Tahoma"/>
              </w:rPr>
              <w:tab/>
              <w:t>explain color theory and its use in the design process;</w:t>
            </w:r>
          </w:p>
          <w:p w14:paraId="29A835A5" w14:textId="77777777" w:rsidR="00A56601" w:rsidRPr="001123D5" w:rsidRDefault="00A56601" w:rsidP="00A56601">
            <w:pPr>
              <w:pStyle w:val="SUBPARAGRAPHA"/>
              <w:rPr>
                <w:rFonts w:ascii="Tahoma" w:hAnsi="Tahoma" w:cs="Tahoma"/>
              </w:rPr>
            </w:pPr>
            <w:r w:rsidRPr="001123D5">
              <w:rPr>
                <w:rFonts w:ascii="Tahoma" w:hAnsi="Tahoma" w:cs="Tahoma"/>
              </w:rPr>
              <w:t>(M)</w:t>
            </w:r>
            <w:r w:rsidRPr="001123D5">
              <w:rPr>
                <w:rFonts w:ascii="Tahoma" w:hAnsi="Tahoma" w:cs="Tahoma"/>
              </w:rPr>
              <w:tab/>
              <w:t>identify graphic design concepts such as contrast, alignment, repetition, and proximity;</w:t>
            </w:r>
          </w:p>
          <w:p w14:paraId="351ECECA" w14:textId="77777777" w:rsidR="00A56601" w:rsidRPr="001123D5" w:rsidRDefault="00A56601" w:rsidP="00A56601">
            <w:pPr>
              <w:pStyle w:val="SUBPARAGRAPHA"/>
              <w:rPr>
                <w:rFonts w:ascii="Tahoma" w:hAnsi="Tahoma" w:cs="Tahoma"/>
              </w:rPr>
            </w:pPr>
            <w:r w:rsidRPr="001123D5">
              <w:rPr>
                <w:rFonts w:ascii="Tahoma" w:hAnsi="Tahoma" w:cs="Tahoma"/>
              </w:rPr>
              <w:t>(N)</w:t>
            </w:r>
            <w:r w:rsidRPr="001123D5">
              <w:rPr>
                <w:rFonts w:ascii="Tahoma" w:hAnsi="Tahoma" w:cs="Tahoma"/>
              </w:rPr>
              <w:tab/>
            </w:r>
            <w:bookmarkStart w:id="1" w:name="OLE_LINK6"/>
            <w:bookmarkStart w:id="2" w:name="OLE_LINK5"/>
            <w:r w:rsidRPr="001123D5">
              <w:rPr>
                <w:rFonts w:ascii="Tahoma" w:hAnsi="Tahoma" w:cs="Tahoma"/>
              </w:rPr>
              <w:t>reference technical documentation;</w:t>
            </w:r>
            <w:bookmarkEnd w:id="1"/>
            <w:bookmarkEnd w:id="2"/>
          </w:p>
          <w:p w14:paraId="79EFD8AC" w14:textId="77777777" w:rsidR="00A56601" w:rsidRPr="001123D5" w:rsidRDefault="00A56601" w:rsidP="00A56601">
            <w:pPr>
              <w:pStyle w:val="SUBPARAGRAPHA"/>
              <w:rPr>
                <w:rFonts w:ascii="Tahoma" w:hAnsi="Tahoma" w:cs="Tahoma"/>
              </w:rPr>
            </w:pPr>
            <w:r w:rsidRPr="001123D5">
              <w:rPr>
                <w:rFonts w:ascii="Tahoma" w:hAnsi="Tahoma" w:cs="Tahoma"/>
              </w:rPr>
              <w:t>(O)</w:t>
            </w:r>
            <w:r w:rsidRPr="001123D5">
              <w:rPr>
                <w:rFonts w:ascii="Tahoma" w:hAnsi="Tahoma" w:cs="Tahoma"/>
              </w:rPr>
              <w:tab/>
              <w:t>understand file and cross-platform compatibility;</w:t>
            </w:r>
          </w:p>
          <w:p w14:paraId="01582EA8" w14:textId="77777777" w:rsidR="00A56601" w:rsidRPr="001123D5" w:rsidRDefault="00A56601" w:rsidP="00A56601">
            <w:pPr>
              <w:pStyle w:val="SUBPARAGRAPHA"/>
              <w:rPr>
                <w:rFonts w:ascii="Tahoma" w:hAnsi="Tahoma" w:cs="Tahoma"/>
              </w:rPr>
            </w:pPr>
            <w:r w:rsidRPr="001123D5">
              <w:rPr>
                <w:rFonts w:ascii="Tahoma" w:hAnsi="Tahoma" w:cs="Tahoma"/>
              </w:rPr>
              <w:t>(P)</w:t>
            </w:r>
            <w:r w:rsidRPr="001123D5">
              <w:rPr>
                <w:rFonts w:ascii="Tahoma" w:hAnsi="Tahoma" w:cs="Tahoma"/>
              </w:rPr>
              <w:tab/>
              <w:t>identify and use the principles of design to discuss, analyze, critique, and write about visual aspects in print design, including the student's own designs; and</w:t>
            </w:r>
          </w:p>
          <w:p w14:paraId="231EC9DE" w14:textId="697A4A8A" w:rsidR="00A56601" w:rsidRPr="001123D5" w:rsidRDefault="00A56601" w:rsidP="00A908CA">
            <w:pPr>
              <w:pStyle w:val="SUBPARAGRAPHA"/>
              <w:rPr>
                <w:rFonts w:ascii="Tahoma" w:hAnsi="Tahoma" w:cs="Tahoma"/>
              </w:rPr>
            </w:pPr>
            <w:r w:rsidRPr="001123D5">
              <w:rPr>
                <w:rFonts w:ascii="Tahoma" w:hAnsi="Tahoma" w:cs="Tahoma"/>
              </w:rPr>
              <w:t>(Q)</w:t>
            </w:r>
            <w:r w:rsidRPr="001123D5">
              <w:rPr>
                <w:rFonts w:ascii="Tahoma" w:hAnsi="Tahoma" w:cs="Tahoma"/>
              </w:rPr>
              <w:tab/>
              <w:t xml:space="preserve">demonstrate knowledge of the principles of design in print design images, with a focus on composition, color, design, shape, shadow, </w:t>
            </w:r>
            <w:r w:rsidR="00A908CA">
              <w:rPr>
                <w:rFonts w:ascii="Tahoma" w:hAnsi="Tahoma" w:cs="Tahoma"/>
              </w:rPr>
              <w:t>negative space, and background.</w:t>
            </w:r>
          </w:p>
        </w:tc>
      </w:tr>
      <w:tr w:rsidR="00A56601" w:rsidRPr="00752707"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D0C134CAC9944356801F99EF0364D7E5"/>
              </w:placeholder>
              <w:docPartList>
                <w:docPartGallery w:val="Quick Parts"/>
              </w:docPartList>
            </w:sdtPr>
            <w:sdtEndPr>
              <w:rPr>
                <w:b w:val="0"/>
              </w:rPr>
            </w:sdtEndPr>
            <w:sdtContent>
              <w:sdt>
                <w:sdtPr>
                  <w:rPr>
                    <w:rFonts w:ascii="Open Sans" w:eastAsia="Calibri" w:hAnsi="Open Sans" w:cs="Open Sans"/>
                    <w:b/>
                  </w:rPr>
                  <w:id w:val="614562070"/>
                  <w:placeholder>
                    <w:docPart w:val="B3CD0257811049F08023BC43540846DC"/>
                  </w:placeholder>
                  <w:docPartList>
                    <w:docPartGallery w:val="Quick Parts"/>
                  </w:docPartList>
                </w:sdtPr>
                <w:sdtEndPr>
                  <w:rPr>
                    <w:b w:val="0"/>
                  </w:rPr>
                </w:sdtEndPr>
                <w:sdtContent>
                  <w:p w14:paraId="47D0FA02" w14:textId="43124CF5" w:rsidR="00A56601" w:rsidRPr="004356E7" w:rsidRDefault="00A56601" w:rsidP="00A56601">
                    <w:pPr>
                      <w:rPr>
                        <w:rFonts w:ascii="Open Sans" w:hAnsi="Open Sans" w:cs="Open Sans"/>
                        <w:b/>
                        <w:bCs/>
                      </w:rPr>
                    </w:pPr>
                    <w:r>
                      <w:rPr>
                        <w:rFonts w:ascii="Open Sans" w:hAnsi="Open Sans" w:cs="Open Sans"/>
                        <w:b/>
                        <w:bCs/>
                      </w:rPr>
                      <w:t xml:space="preserve">Unit 7: Presentations and Course Culminating Activities </w:t>
                    </w:r>
                  </w:p>
                  <w:p w14:paraId="3713ED54" w14:textId="77777777" w:rsidR="00A56601" w:rsidRPr="00752707" w:rsidRDefault="00A56601" w:rsidP="00A56601">
                    <w:pPr>
                      <w:rPr>
                        <w:rFonts w:ascii="Open Sans" w:hAnsi="Open Sans" w:cs="Open Sans"/>
                      </w:rPr>
                    </w:pPr>
                  </w:p>
                  <w:p w14:paraId="41A0828A" w14:textId="44953522" w:rsidR="00A56601" w:rsidRPr="003E6507" w:rsidRDefault="00A56601" w:rsidP="00A56601">
                    <w:pPr>
                      <w:pStyle w:val="SUBPARAGRAPHA"/>
                      <w:ind w:left="0" w:firstLine="0"/>
                      <w:rPr>
                        <w:rFonts w:ascii="Open Sans" w:eastAsiaTheme="minorHAnsi" w:hAnsi="Open Sans" w:cs="Open Sans"/>
                      </w:rPr>
                    </w:pPr>
                    <w:r w:rsidRPr="00B939D7">
                      <w:rPr>
                        <w:rFonts w:ascii="Tahoma" w:hAnsi="Tahoma" w:cs="Tahoma"/>
                        <w:color w:val="000000"/>
                      </w:rPr>
                      <w:t xml:space="preserve">Students will </w:t>
                    </w:r>
                    <w:r>
                      <w:rPr>
                        <w:rFonts w:ascii="Tahoma" w:hAnsi="Tahoma" w:cs="Tahoma"/>
                        <w:color w:val="000000"/>
                      </w:rPr>
                      <w:t xml:space="preserve">use organized and </w:t>
                    </w:r>
                    <w:r w:rsidRPr="00BE081C">
                      <w:rPr>
                        <w:rFonts w:ascii="Tahoma" w:hAnsi="Tahoma" w:cs="Tahoma"/>
                      </w:rPr>
                      <w:t>professional communications strategies</w:t>
                    </w:r>
                    <w:r>
                      <w:rPr>
                        <w:rFonts w:ascii="Tahoma" w:hAnsi="Tahoma" w:cs="Tahoma"/>
                        <w:color w:val="000000"/>
                      </w:rPr>
                      <w:t xml:space="preserve"> to present </w:t>
                    </w:r>
                    <w:r>
                      <w:rPr>
                        <w:rFonts w:ascii="Tahoma" w:hAnsi="Tahoma" w:cs="Tahoma"/>
                        <w:color w:val="000000"/>
                      </w:rPr>
                      <w:lastRenderedPageBreak/>
                      <w:t xml:space="preserve">completed career portfolios in </w:t>
                    </w:r>
                    <w:r w:rsidRPr="00BE081C">
                      <w:rPr>
                        <w:rFonts w:ascii="Tahoma" w:hAnsi="Tahoma" w:cs="Tahoma"/>
                      </w:rPr>
                      <w:t>formal and informal presentations</w:t>
                    </w:r>
                    <w:r>
                      <w:rPr>
                        <w:rFonts w:ascii="Tahoma" w:hAnsi="Tahoma" w:cs="Tahoma"/>
                      </w:rPr>
                      <w:t xml:space="preserve">. Students will </w:t>
                    </w:r>
                    <w:r w:rsidRPr="00BE081C">
                      <w:rPr>
                        <w:rFonts w:ascii="Tahoma" w:hAnsi="Tahoma" w:cs="Tahoma"/>
                      </w:rPr>
                      <w:t>e</w:t>
                    </w:r>
                    <w:r>
                      <w:rPr>
                        <w:rFonts w:ascii="Tahoma" w:hAnsi="Tahoma" w:cs="Tahoma"/>
                      </w:rPr>
                      <w:t xml:space="preserve">xhibit public relations skills as </w:t>
                    </w:r>
                    <w:r w:rsidRPr="00B939D7">
                      <w:rPr>
                        <w:rFonts w:ascii="Tahoma" w:hAnsi="Tahoma" w:cs="Tahoma"/>
                        <w:color w:val="000000"/>
                      </w:rPr>
                      <w:t>participate in mock interviews both as job applicants and as potential employers, as well as create and/or p</w:t>
                    </w:r>
                    <w:r>
                      <w:rPr>
                        <w:rFonts w:ascii="Tahoma" w:hAnsi="Tahoma" w:cs="Tahoma"/>
                        <w:color w:val="000000"/>
                      </w:rPr>
                      <w:t xml:space="preserve">articipate in various </w:t>
                    </w:r>
                    <w:r w:rsidRPr="00B939D7">
                      <w:rPr>
                        <w:rFonts w:ascii="Tahoma" w:hAnsi="Tahoma" w:cs="Tahoma"/>
                        <w:color w:val="000000"/>
                      </w:rPr>
                      <w:t>scenarios</w:t>
                    </w:r>
                    <w:r w:rsidR="00264939">
                      <w:rPr>
                        <w:rFonts w:ascii="Tahoma" w:hAnsi="Tahoma" w:cs="Tahoma"/>
                        <w:color w:val="000000"/>
                      </w:rPr>
                      <w:t xml:space="preserve"> and activities </w:t>
                    </w:r>
                    <w:r w:rsidRPr="00B939D7">
                      <w:rPr>
                        <w:rFonts w:ascii="Tahoma" w:hAnsi="Tahoma" w:cs="Tahoma"/>
                        <w:color w:val="000000"/>
                      </w:rPr>
                      <w:t xml:space="preserve"> that demonstrate </w:t>
                    </w:r>
                    <w:r w:rsidRPr="00BE081C">
                      <w:rPr>
                        <w:rFonts w:ascii="Tahoma" w:hAnsi="Tahoma" w:cs="Tahoma"/>
                      </w:rPr>
                      <w:t>skills related to seeking and applying for employment</w:t>
                    </w:r>
                    <w:r>
                      <w:rPr>
                        <w:rFonts w:ascii="Tahoma" w:hAnsi="Tahoma" w:cs="Tahoma"/>
                      </w:rPr>
                      <w:t>,</w:t>
                    </w:r>
                    <w:r w:rsidRPr="00B939D7">
                      <w:rPr>
                        <w:rFonts w:ascii="Tahoma" w:hAnsi="Tahoma" w:cs="Tahoma"/>
                        <w:color w:val="000000"/>
                      </w:rPr>
                      <w:t xml:space="preserve"> </w:t>
                    </w:r>
                    <w:r w:rsidRPr="00B53283">
                      <w:rPr>
                        <w:rFonts w:ascii="Tahoma" w:hAnsi="Tahoma" w:cs="Tahoma"/>
                      </w:rPr>
                      <w:t>entrepreneurship</w:t>
                    </w:r>
                    <w:r>
                      <w:rPr>
                        <w:rFonts w:ascii="Tahoma" w:hAnsi="Tahoma" w:cs="Tahoma"/>
                      </w:rPr>
                      <w:t xml:space="preserve"> opportunities,</w:t>
                    </w:r>
                    <w:r w:rsidRPr="00B939D7">
                      <w:rPr>
                        <w:rFonts w:ascii="Tahoma" w:hAnsi="Tahoma" w:cs="Tahoma"/>
                        <w:color w:val="000000"/>
                      </w:rPr>
                      <w:t xml:space="preserve"> appropriate workplace conduct, and personal application of workplace ethics. As part of these mock interviews and </w:t>
                    </w:r>
                    <w:r>
                      <w:rPr>
                        <w:rFonts w:ascii="Tahoma" w:hAnsi="Tahoma" w:cs="Tahoma"/>
                        <w:color w:val="000000"/>
                      </w:rPr>
                      <w:t xml:space="preserve">potential </w:t>
                    </w:r>
                    <w:r w:rsidRPr="00B939D7">
                      <w:rPr>
                        <w:rFonts w:ascii="Tahoma" w:hAnsi="Tahoma" w:cs="Tahoma"/>
                        <w:color w:val="000000"/>
                      </w:rPr>
                      <w:t xml:space="preserve">workplace scenarios, students will </w:t>
                    </w:r>
                    <w:r>
                      <w:rPr>
                        <w:rFonts w:ascii="Tahoma" w:hAnsi="Tahoma" w:cs="Tahoma"/>
                      </w:rPr>
                      <w:t>evaluate and compare</w:t>
                    </w:r>
                    <w:r w:rsidRPr="00316F30">
                      <w:rPr>
                        <w:rFonts w:ascii="Tahoma" w:hAnsi="Tahoma" w:cs="Tahoma"/>
                      </w:rPr>
                      <w:t xml:space="preserve"> employment opportunities</w:t>
                    </w:r>
                    <w:r w:rsidR="00264939">
                      <w:rPr>
                        <w:rFonts w:ascii="Tahoma" w:hAnsi="Tahoma" w:cs="Tahoma"/>
                      </w:rPr>
                      <w:t xml:space="preserve"> as well as</w:t>
                    </w:r>
                    <w:r>
                      <w:rPr>
                        <w:rFonts w:ascii="Tahoma" w:hAnsi="Tahoma" w:cs="Tahoma"/>
                        <w:color w:val="000000"/>
                      </w:rPr>
                      <w:t xml:space="preserve"> </w:t>
                    </w:r>
                    <w:r w:rsidRPr="00B939D7">
                      <w:rPr>
                        <w:rFonts w:ascii="Tahoma" w:hAnsi="Tahoma" w:cs="Tahoma"/>
                        <w:color w:val="000000"/>
                      </w:rPr>
                      <w:t xml:space="preserve">demonstrate </w:t>
                    </w:r>
                    <w:r>
                      <w:rPr>
                        <w:rFonts w:ascii="Tahoma" w:hAnsi="Tahoma" w:cs="Tahoma"/>
                        <w:color w:val="000000"/>
                      </w:rPr>
                      <w:t xml:space="preserve">an ability to </w:t>
                    </w:r>
                    <w:r w:rsidRPr="003E6507">
                      <w:rPr>
                        <w:rFonts w:ascii="Tahoma" w:hAnsi="Tahoma" w:cs="Tahoma"/>
                      </w:rPr>
                      <w:t xml:space="preserve">communicate </w:t>
                    </w:r>
                    <w:r w:rsidRPr="003E6507">
                      <w:rPr>
                        <w:rStyle w:val="ADDChar"/>
                        <w:rFonts w:ascii="Tahoma" w:hAnsi="Tahoma" w:cs="Tahoma"/>
                        <w:color w:val="auto"/>
                        <w:u w:val="none"/>
                      </w:rPr>
                      <w:t>with diverse individuals</w:t>
                    </w:r>
                    <w:r>
                      <w:rPr>
                        <w:rFonts w:ascii="Tahoma" w:hAnsi="Tahoma" w:cs="Tahoma"/>
                      </w:rPr>
                      <w:t xml:space="preserve"> as well as </w:t>
                    </w:r>
                    <w:r>
                      <w:rPr>
                        <w:rFonts w:ascii="Tahoma" w:hAnsi="Tahoma" w:cs="Tahoma"/>
                        <w:color w:val="000000"/>
                      </w:rPr>
                      <w:t>active</w:t>
                    </w:r>
                    <w:r w:rsidRPr="00B939D7">
                      <w:rPr>
                        <w:rFonts w:ascii="Tahoma" w:hAnsi="Tahoma" w:cs="Tahoma"/>
                        <w:color w:val="000000"/>
                      </w:rPr>
                      <w:t xml:space="preserve"> listening and </w:t>
                    </w:r>
                    <w:r>
                      <w:rPr>
                        <w:rFonts w:ascii="Tahoma" w:hAnsi="Tahoma" w:cs="Tahoma"/>
                        <w:color w:val="000000"/>
                      </w:rPr>
                      <w:t xml:space="preserve">effective </w:t>
                    </w:r>
                    <w:r w:rsidRPr="00B939D7">
                      <w:rPr>
                        <w:rFonts w:ascii="Tahoma" w:hAnsi="Tahoma" w:cs="Tahoma"/>
                        <w:color w:val="000000"/>
                      </w:rPr>
                      <w:t>communication skills.</w:t>
                    </w:r>
                  </w:p>
                </w:sdtContent>
              </w:sdt>
            </w:sdtContent>
          </w:sdt>
        </w:tc>
        <w:tc>
          <w:tcPr>
            <w:tcW w:w="2250" w:type="dxa"/>
            <w:shd w:val="clear" w:color="auto" w:fill="auto"/>
          </w:tcPr>
          <w:sdt>
            <w:sdtPr>
              <w:rPr>
                <w:rFonts w:ascii="Open Sans" w:hAnsi="Open Sans" w:cs="Open Sans"/>
                <w:bCs/>
                <w:szCs w:val="24"/>
              </w:rPr>
              <w:id w:val="1645148475"/>
              <w:placeholder>
                <w:docPart w:val="B331DD4E56B44BB89DA0AF7DAB84E3EC"/>
              </w:placeholder>
              <w:docPartList>
                <w:docPartGallery w:val="Quick Parts"/>
              </w:docPartList>
            </w:sdtPr>
            <w:sdtEndPr/>
            <w:sdtContent>
              <w:p w14:paraId="5F27EFD3" w14:textId="676E3AD9" w:rsidR="00A56601" w:rsidRDefault="00A56601" w:rsidP="00A56601">
                <w:pPr>
                  <w:jc w:val="center"/>
                </w:pPr>
              </w:p>
              <w:p w14:paraId="1A2864F8" w14:textId="28788668" w:rsidR="00A56601" w:rsidRPr="00752707" w:rsidRDefault="00C3641C" w:rsidP="00A56601">
                <w:pPr>
                  <w:jc w:val="center"/>
                  <w:rPr>
                    <w:rFonts w:ascii="Open Sans" w:hAnsi="Open Sans" w:cs="Open Sans"/>
                    <w:b/>
                    <w:bCs/>
                    <w:sz w:val="20"/>
                    <w:szCs w:val="20"/>
                  </w:rPr>
                </w:pPr>
              </w:p>
            </w:sdtContent>
          </w:sdt>
          <w:sdt>
            <w:sdtPr>
              <w:rPr>
                <w:rFonts w:ascii="Tahoma" w:hAnsi="Tahoma" w:cs="Tahoma"/>
                <w:bCs/>
              </w:rPr>
              <w:id w:val="1028755970"/>
              <w:placeholder>
                <w:docPart w:val="6A212C480EA14C09BD19B8A8A1CAC616"/>
              </w:placeholder>
              <w:docPartList>
                <w:docPartGallery w:val="Quick Parts"/>
              </w:docPartList>
            </w:sdtPr>
            <w:sdtEndPr/>
            <w:sdtContent>
              <w:p w14:paraId="60B91E99" w14:textId="77777777" w:rsidR="00A56601" w:rsidRPr="00665289" w:rsidRDefault="00A56601" w:rsidP="00A56601">
                <w:pPr>
                  <w:jc w:val="center"/>
                  <w:rPr>
                    <w:rFonts w:ascii="Tahoma" w:hAnsi="Tahoma" w:cs="Tahoma"/>
                  </w:rPr>
                </w:pPr>
                <w:r>
                  <w:rPr>
                    <w:rFonts w:ascii="Tahoma" w:hAnsi="Tahoma" w:cs="Tahoma"/>
                  </w:rPr>
                  <w:t>25</w:t>
                </w:r>
                <w:r w:rsidRPr="00665289">
                  <w:rPr>
                    <w:rFonts w:ascii="Tahoma" w:hAnsi="Tahoma" w:cs="Tahoma"/>
                  </w:rPr>
                  <w:t xml:space="preserve"> periods</w:t>
                </w:r>
              </w:p>
              <w:p w14:paraId="38D7B404" w14:textId="77777777" w:rsidR="00A56601" w:rsidRDefault="00A56601" w:rsidP="00A56601">
                <w:pPr>
                  <w:jc w:val="center"/>
                  <w:rPr>
                    <w:rFonts w:ascii="Tahoma" w:hAnsi="Tahoma" w:cs="Tahoma"/>
                    <w:bCs/>
                  </w:rPr>
                </w:pPr>
                <w:r>
                  <w:rPr>
                    <w:rFonts w:ascii="Tahoma" w:hAnsi="Tahoma" w:cs="Tahoma"/>
                  </w:rPr>
                  <w:t>1,125</w:t>
                </w:r>
                <w:r w:rsidRPr="00665289">
                  <w:rPr>
                    <w:rFonts w:ascii="Tahoma" w:hAnsi="Tahoma" w:cs="Tahoma"/>
                  </w:rPr>
                  <w:t xml:space="preserve"> minutes</w:t>
                </w:r>
              </w:p>
            </w:sdtContent>
          </w:sdt>
          <w:p w14:paraId="503E2EB6" w14:textId="1FFF7CAC" w:rsidR="00A56601" w:rsidRDefault="00A56601" w:rsidP="00A56601">
            <w:pPr>
              <w:jc w:val="center"/>
              <w:rPr>
                <w:rFonts w:ascii="Open Sans" w:hAnsi="Open Sans" w:cs="Open Sans"/>
              </w:rPr>
            </w:pPr>
          </w:p>
        </w:tc>
        <w:tc>
          <w:tcPr>
            <w:tcW w:w="7560" w:type="dxa"/>
            <w:gridSpan w:val="2"/>
            <w:shd w:val="clear" w:color="auto" w:fill="auto"/>
          </w:tcPr>
          <w:p w14:paraId="1675BD1E" w14:textId="77777777" w:rsidR="00A56601" w:rsidRPr="001123D5" w:rsidRDefault="00A56601" w:rsidP="00A56601">
            <w:pPr>
              <w:pStyle w:val="PARAGRAPH1"/>
              <w:rPr>
                <w:rFonts w:ascii="Tahoma" w:hAnsi="Tahoma" w:cs="Tahoma"/>
              </w:rPr>
            </w:pPr>
            <w:r w:rsidRPr="001123D5">
              <w:rPr>
                <w:rFonts w:ascii="Tahoma" w:hAnsi="Tahoma" w:cs="Tahoma"/>
              </w:rPr>
              <w:t>(1)</w:t>
            </w:r>
            <w:r w:rsidRPr="001123D5">
              <w:rPr>
                <w:rFonts w:ascii="Tahoma" w:hAnsi="Tahoma" w:cs="Tahoma"/>
              </w:rPr>
              <w:tab/>
              <w:t>The student demonstrates professional standards/employability skills as required by business and industry. The student is expected to:</w:t>
            </w:r>
          </w:p>
          <w:p w14:paraId="3DE4EC4F" w14:textId="77777777" w:rsidR="00A56601" w:rsidRPr="001123D5" w:rsidRDefault="00A56601" w:rsidP="00A56601">
            <w:pPr>
              <w:pStyle w:val="SUBPARAGRAPHA"/>
              <w:rPr>
                <w:rFonts w:ascii="Tahoma" w:hAnsi="Tahoma" w:cs="Tahoma"/>
              </w:rPr>
            </w:pPr>
            <w:r w:rsidRPr="001123D5">
              <w:rPr>
                <w:rFonts w:ascii="Tahoma" w:hAnsi="Tahoma" w:cs="Tahoma"/>
              </w:rPr>
              <w:lastRenderedPageBreak/>
              <w:t>(A)</w:t>
            </w:r>
            <w:r w:rsidRPr="001123D5">
              <w:rPr>
                <w:rFonts w:ascii="Tahoma" w:hAnsi="Tahoma" w:cs="Tahoma"/>
              </w:rPr>
              <w:tab/>
              <w:t>identify appropriate training, education, or certification for printing and imaging technology employment;</w:t>
            </w:r>
          </w:p>
          <w:p w14:paraId="124A6653" w14:textId="77777777" w:rsidR="00A56601" w:rsidRPr="001123D5" w:rsidRDefault="00A56601" w:rsidP="00A56601">
            <w:pPr>
              <w:pStyle w:val="SUBPARAGRAPHA"/>
              <w:rPr>
                <w:rFonts w:ascii="Tahoma" w:hAnsi="Tahoma" w:cs="Tahoma"/>
              </w:rPr>
            </w:pPr>
            <w:r w:rsidRPr="001123D5">
              <w:rPr>
                <w:rFonts w:ascii="Tahoma" w:hAnsi="Tahoma" w:cs="Tahoma"/>
              </w:rPr>
              <w:t>(B)</w:t>
            </w:r>
            <w:r w:rsidRPr="001123D5">
              <w:rPr>
                <w:rFonts w:ascii="Tahoma" w:hAnsi="Tahoma" w:cs="Tahoma"/>
              </w:rPr>
              <w:tab/>
              <w:t>recognize positive work behaviors and personal qualities needed to be employable; and</w:t>
            </w:r>
          </w:p>
          <w:p w14:paraId="4B44268A" w14:textId="77777777" w:rsidR="00A56601" w:rsidRPr="001123D5" w:rsidRDefault="00A56601" w:rsidP="00A56601">
            <w:pPr>
              <w:pStyle w:val="SUBPARAGRAPHA"/>
              <w:rPr>
                <w:rFonts w:ascii="Tahoma" w:hAnsi="Tahoma" w:cs="Tahoma"/>
              </w:rPr>
            </w:pPr>
            <w:r w:rsidRPr="001123D5">
              <w:rPr>
                <w:rFonts w:ascii="Tahoma" w:hAnsi="Tahoma" w:cs="Tahoma"/>
              </w:rPr>
              <w:t>(C)</w:t>
            </w:r>
            <w:r w:rsidRPr="001123D5">
              <w:rPr>
                <w:rFonts w:ascii="Tahoma" w:hAnsi="Tahoma" w:cs="Tahoma"/>
              </w:rPr>
              <w:tab/>
              <w:t>describe skills related to seeking, applying for, and obtaining a desired job.</w:t>
            </w:r>
          </w:p>
          <w:p w14:paraId="3117F2F2" w14:textId="141D149C" w:rsidR="00A56601" w:rsidRPr="001123D5" w:rsidRDefault="00A56601" w:rsidP="00A56601">
            <w:pPr>
              <w:pStyle w:val="PARAGRAPH1"/>
              <w:rPr>
                <w:rFonts w:ascii="Tahoma" w:hAnsi="Tahoma" w:cs="Tahoma"/>
              </w:rPr>
            </w:pPr>
            <w:r w:rsidRPr="001123D5">
              <w:rPr>
                <w:rFonts w:ascii="Tahoma" w:hAnsi="Tahoma" w:cs="Tahoma"/>
              </w:rPr>
              <w:t>(3)</w:t>
            </w:r>
            <w:r w:rsidRPr="001123D5">
              <w:rPr>
                <w:rFonts w:ascii="Tahoma" w:hAnsi="Tahoma" w:cs="Tahoma"/>
              </w:rPr>
              <w:tab/>
              <w:t>The student applies professional communications strategies. The student is expected to:</w:t>
            </w:r>
          </w:p>
          <w:p w14:paraId="7ECFFD42" w14:textId="77777777" w:rsidR="00A56601" w:rsidRPr="001123D5" w:rsidRDefault="00A56601" w:rsidP="00A56601">
            <w:pPr>
              <w:pStyle w:val="SUBPARAGRAPHA"/>
              <w:rPr>
                <w:rFonts w:ascii="Tahoma" w:hAnsi="Tahoma" w:cs="Tahoma"/>
              </w:rPr>
            </w:pPr>
            <w:r w:rsidRPr="001123D5">
              <w:rPr>
                <w:rFonts w:ascii="Tahoma" w:hAnsi="Tahoma" w:cs="Tahoma"/>
              </w:rPr>
              <w:t>(A)</w:t>
            </w:r>
            <w:r w:rsidRPr="001123D5">
              <w:rPr>
                <w:rFonts w:ascii="Tahoma" w:hAnsi="Tahoma" w:cs="Tahoma"/>
              </w:rPr>
              <w:tab/>
              <w:t>adapt language for audience, purpose, situation, and intent;</w:t>
            </w:r>
          </w:p>
          <w:p w14:paraId="0C33DAE5" w14:textId="77777777" w:rsidR="00A56601" w:rsidRPr="001123D5" w:rsidRDefault="00A56601" w:rsidP="00A56601">
            <w:pPr>
              <w:pStyle w:val="SUBPARAGRAPHA"/>
              <w:rPr>
                <w:rFonts w:ascii="Tahoma" w:hAnsi="Tahoma" w:cs="Tahoma"/>
              </w:rPr>
            </w:pPr>
            <w:r w:rsidRPr="001123D5">
              <w:rPr>
                <w:rFonts w:ascii="Tahoma" w:hAnsi="Tahoma" w:cs="Tahoma"/>
              </w:rPr>
              <w:t>(B)</w:t>
            </w:r>
            <w:r w:rsidRPr="001123D5">
              <w:rPr>
                <w:rFonts w:ascii="Tahoma" w:hAnsi="Tahoma" w:cs="Tahoma"/>
              </w:rPr>
              <w:tab/>
              <w:t>organize oral and written information;</w:t>
            </w:r>
          </w:p>
          <w:p w14:paraId="3C6137DE" w14:textId="77777777" w:rsidR="00A56601" w:rsidRPr="001123D5" w:rsidRDefault="00A56601" w:rsidP="00A56601">
            <w:pPr>
              <w:pStyle w:val="SUBPARAGRAPHA"/>
              <w:rPr>
                <w:rFonts w:ascii="Tahoma" w:hAnsi="Tahoma" w:cs="Tahoma"/>
              </w:rPr>
            </w:pPr>
            <w:r w:rsidRPr="001123D5">
              <w:rPr>
                <w:rFonts w:ascii="Tahoma" w:hAnsi="Tahoma" w:cs="Tahoma"/>
              </w:rPr>
              <w:t>(C)</w:t>
            </w:r>
            <w:r w:rsidRPr="001123D5">
              <w:rPr>
                <w:rFonts w:ascii="Tahoma" w:hAnsi="Tahoma" w:cs="Tahoma"/>
              </w:rPr>
              <w:tab/>
              <w:t>interpret and communicate information, data, and observations;</w:t>
            </w:r>
          </w:p>
          <w:p w14:paraId="78A90DB8" w14:textId="77777777" w:rsidR="00A56601" w:rsidRPr="001123D5" w:rsidRDefault="00A56601" w:rsidP="00A56601">
            <w:pPr>
              <w:pStyle w:val="SUBPARAGRAPHA"/>
              <w:rPr>
                <w:rFonts w:ascii="Tahoma" w:hAnsi="Tahoma" w:cs="Tahoma"/>
              </w:rPr>
            </w:pPr>
            <w:r w:rsidRPr="001123D5">
              <w:rPr>
                <w:rFonts w:ascii="Tahoma" w:hAnsi="Tahoma" w:cs="Tahoma"/>
              </w:rPr>
              <w:t>(D)</w:t>
            </w:r>
            <w:r w:rsidRPr="001123D5">
              <w:rPr>
                <w:rFonts w:ascii="Tahoma" w:hAnsi="Tahoma" w:cs="Tahoma"/>
              </w:rPr>
              <w:tab/>
              <w:t>deliver formal and informal presentations;</w:t>
            </w:r>
          </w:p>
          <w:p w14:paraId="08805664" w14:textId="77777777" w:rsidR="00A56601" w:rsidRPr="001123D5" w:rsidRDefault="00A56601" w:rsidP="00A56601">
            <w:pPr>
              <w:pStyle w:val="SUBPARAGRAPHA"/>
              <w:rPr>
                <w:rFonts w:ascii="Tahoma" w:hAnsi="Tahoma" w:cs="Tahoma"/>
              </w:rPr>
            </w:pPr>
            <w:r w:rsidRPr="001123D5">
              <w:rPr>
                <w:rFonts w:ascii="Tahoma" w:hAnsi="Tahoma" w:cs="Tahoma"/>
              </w:rPr>
              <w:t>(E)</w:t>
            </w:r>
            <w:r w:rsidRPr="001123D5">
              <w:rPr>
                <w:rFonts w:ascii="Tahoma" w:hAnsi="Tahoma" w:cs="Tahoma"/>
              </w:rPr>
              <w:tab/>
              <w:t>apply active listening skills;</w:t>
            </w:r>
          </w:p>
          <w:p w14:paraId="3E7EE842" w14:textId="77777777" w:rsidR="00A56601" w:rsidRPr="001123D5" w:rsidRDefault="00A56601" w:rsidP="00A56601">
            <w:pPr>
              <w:pStyle w:val="SUBPARAGRAPHA"/>
              <w:rPr>
                <w:rFonts w:ascii="Tahoma" w:hAnsi="Tahoma" w:cs="Tahoma"/>
              </w:rPr>
            </w:pPr>
            <w:r w:rsidRPr="001123D5">
              <w:rPr>
                <w:rFonts w:ascii="Tahoma" w:hAnsi="Tahoma" w:cs="Tahoma"/>
              </w:rPr>
              <w:t>(F)</w:t>
            </w:r>
            <w:r w:rsidRPr="001123D5">
              <w:rPr>
                <w:rFonts w:ascii="Tahoma" w:hAnsi="Tahoma" w:cs="Tahoma"/>
              </w:rPr>
              <w:tab/>
              <w:t xml:space="preserve">listen to and speak with </w:t>
            </w:r>
            <w:r w:rsidRPr="001123D5">
              <w:rPr>
                <w:rStyle w:val="CommentReference"/>
                <w:rFonts w:ascii="Tahoma" w:hAnsi="Tahoma" w:cs="Tahoma"/>
                <w:sz w:val="22"/>
                <w:szCs w:val="22"/>
              </w:rPr>
              <w:t>diverse groups of individuals</w:t>
            </w:r>
            <w:r w:rsidRPr="001123D5">
              <w:rPr>
                <w:rFonts w:ascii="Tahoma" w:hAnsi="Tahoma" w:cs="Tahoma"/>
              </w:rPr>
              <w:t>; and</w:t>
            </w:r>
          </w:p>
          <w:p w14:paraId="25A11314" w14:textId="77777777" w:rsidR="00A56601" w:rsidRPr="001123D5" w:rsidRDefault="00A56601" w:rsidP="00A56601">
            <w:pPr>
              <w:pStyle w:val="SUBPARAGRAPHA"/>
              <w:rPr>
                <w:rFonts w:ascii="Tahoma" w:hAnsi="Tahoma" w:cs="Tahoma"/>
              </w:rPr>
            </w:pPr>
            <w:r w:rsidRPr="001123D5">
              <w:rPr>
                <w:rFonts w:ascii="Tahoma" w:hAnsi="Tahoma" w:cs="Tahoma"/>
              </w:rPr>
              <w:t>(G)</w:t>
            </w:r>
            <w:r w:rsidRPr="001123D5">
              <w:rPr>
                <w:rFonts w:ascii="Tahoma" w:hAnsi="Tahoma" w:cs="Tahoma"/>
              </w:rPr>
              <w:tab/>
              <w:t>exhibit public relations skills.</w:t>
            </w:r>
          </w:p>
          <w:p w14:paraId="06FFA17E" w14:textId="77777777" w:rsidR="00A56601" w:rsidRPr="001123D5" w:rsidRDefault="00A56601" w:rsidP="00A56601">
            <w:pPr>
              <w:pStyle w:val="PARAGRAPH1"/>
              <w:rPr>
                <w:rFonts w:ascii="Tahoma" w:hAnsi="Tahoma" w:cs="Tahoma"/>
              </w:rPr>
            </w:pPr>
            <w:r w:rsidRPr="001123D5">
              <w:rPr>
                <w:rFonts w:ascii="Tahoma" w:hAnsi="Tahoma" w:cs="Tahoma"/>
              </w:rPr>
              <w:t>(9)</w:t>
            </w:r>
            <w:r w:rsidRPr="001123D5">
              <w:rPr>
                <w:rFonts w:ascii="Tahoma" w:hAnsi="Tahoma" w:cs="Tahoma"/>
              </w:rPr>
              <w:tab/>
              <w:t>The student develops career-building characteristics. The student is expected to:</w:t>
            </w:r>
          </w:p>
          <w:p w14:paraId="17E30B22" w14:textId="77777777" w:rsidR="00A56601" w:rsidRPr="001123D5" w:rsidRDefault="00A56601" w:rsidP="00A56601">
            <w:pPr>
              <w:pStyle w:val="SUBPARAGRAPHA"/>
              <w:rPr>
                <w:rFonts w:ascii="Tahoma" w:hAnsi="Tahoma" w:cs="Tahoma"/>
              </w:rPr>
            </w:pPr>
            <w:r w:rsidRPr="001123D5">
              <w:rPr>
                <w:rFonts w:ascii="Tahoma" w:hAnsi="Tahoma" w:cs="Tahoma"/>
              </w:rPr>
              <w:lastRenderedPageBreak/>
              <w:t>(A)</w:t>
            </w:r>
            <w:r w:rsidRPr="001123D5">
              <w:rPr>
                <w:rFonts w:ascii="Tahoma" w:hAnsi="Tahoma" w:cs="Tahoma"/>
              </w:rPr>
              <w:tab/>
              <w:t>understand the use and importance of a portfolio in documenting information such as work experiences, licenses, certifications, and work samples;</w:t>
            </w:r>
          </w:p>
          <w:p w14:paraId="7C2EDF34" w14:textId="77777777" w:rsidR="00A56601" w:rsidRPr="001123D5" w:rsidRDefault="00A56601" w:rsidP="00A56601">
            <w:pPr>
              <w:pStyle w:val="SUBPARAGRAPHA"/>
              <w:rPr>
                <w:rFonts w:ascii="Tahoma" w:hAnsi="Tahoma" w:cs="Tahoma"/>
              </w:rPr>
            </w:pPr>
            <w:r w:rsidRPr="001123D5">
              <w:rPr>
                <w:rFonts w:ascii="Tahoma" w:hAnsi="Tahoma" w:cs="Tahoma"/>
              </w:rPr>
              <w:t>(B)</w:t>
            </w:r>
            <w:r w:rsidRPr="001123D5">
              <w:rPr>
                <w:rFonts w:ascii="Tahoma" w:hAnsi="Tahoma" w:cs="Tahoma"/>
              </w:rPr>
              <w:tab/>
              <w:t>demonstrate skills in evaluating and comparing employment opportunities; and</w:t>
            </w:r>
          </w:p>
          <w:p w14:paraId="3CAD6B77" w14:textId="64CE8465" w:rsidR="00A56601" w:rsidRPr="001123D5" w:rsidRDefault="00A56601" w:rsidP="00A908CA">
            <w:pPr>
              <w:pStyle w:val="SUBPARAGRAPHA"/>
              <w:rPr>
                <w:rFonts w:ascii="Tahoma" w:hAnsi="Tahoma" w:cs="Tahoma"/>
              </w:rPr>
            </w:pPr>
            <w:r w:rsidRPr="001123D5">
              <w:rPr>
                <w:rFonts w:ascii="Tahoma" w:hAnsi="Tahoma" w:cs="Tahoma"/>
              </w:rPr>
              <w:t>(C)</w:t>
            </w:r>
            <w:r w:rsidRPr="001123D5">
              <w:rPr>
                <w:rFonts w:ascii="Tahoma" w:hAnsi="Tahoma" w:cs="Tahoma"/>
              </w:rPr>
              <w:tab/>
              <w:t>examine employment opp</w:t>
            </w:r>
            <w:r w:rsidR="00A908CA">
              <w:rPr>
                <w:rFonts w:ascii="Tahoma" w:hAnsi="Tahoma" w:cs="Tahoma"/>
              </w:rPr>
              <w:t>ortunities in entrepreneurship.</w:t>
            </w: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7D108" w14:textId="77777777" w:rsidR="00C3641C" w:rsidRDefault="00C3641C">
      <w:pPr>
        <w:spacing w:after="0" w:line="240" w:lineRule="auto"/>
      </w:pPr>
      <w:r>
        <w:separator/>
      </w:r>
    </w:p>
  </w:endnote>
  <w:endnote w:type="continuationSeparator" w:id="0">
    <w:p w14:paraId="1B69C3F2" w14:textId="77777777" w:rsidR="00C3641C" w:rsidRDefault="00C3641C">
      <w:pPr>
        <w:spacing w:after="0" w:line="240" w:lineRule="auto"/>
      </w:pPr>
      <w:r>
        <w:continuationSeparator/>
      </w:r>
    </w:p>
  </w:endnote>
  <w:endnote w:type="continuationNotice" w:id="1">
    <w:p w14:paraId="5B7082E4" w14:textId="77777777" w:rsidR="00C3641C" w:rsidRDefault="00C36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B2D6A87"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BE20E3">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BE20E3">
              <w:rPr>
                <w:b/>
                <w:bCs/>
                <w:noProof/>
              </w:rPr>
              <w:t>9</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0A45F" w14:textId="77777777" w:rsidR="00C3641C" w:rsidRDefault="00C3641C">
      <w:pPr>
        <w:spacing w:after="0" w:line="240" w:lineRule="auto"/>
      </w:pPr>
      <w:r>
        <w:separator/>
      </w:r>
    </w:p>
  </w:footnote>
  <w:footnote w:type="continuationSeparator" w:id="0">
    <w:p w14:paraId="6BEAB841" w14:textId="77777777" w:rsidR="00C3641C" w:rsidRDefault="00C3641C">
      <w:pPr>
        <w:spacing w:after="0" w:line="240" w:lineRule="auto"/>
      </w:pPr>
      <w:r>
        <w:continuationSeparator/>
      </w:r>
    </w:p>
  </w:footnote>
  <w:footnote w:type="continuationNotice" w:id="1">
    <w:p w14:paraId="1CFBC2FE" w14:textId="77777777" w:rsidR="00C3641C" w:rsidRDefault="00C364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06C8"/>
    <w:rsid w:val="00022991"/>
    <w:rsid w:val="000A1E14"/>
    <w:rsid w:val="000B6F15"/>
    <w:rsid w:val="000E18BF"/>
    <w:rsid w:val="001123D5"/>
    <w:rsid w:val="00144A95"/>
    <w:rsid w:val="00156188"/>
    <w:rsid w:val="001F1112"/>
    <w:rsid w:val="001F72F8"/>
    <w:rsid w:val="00214441"/>
    <w:rsid w:val="002409EF"/>
    <w:rsid w:val="00244619"/>
    <w:rsid w:val="00264939"/>
    <w:rsid w:val="00277977"/>
    <w:rsid w:val="002E519F"/>
    <w:rsid w:val="00301FAC"/>
    <w:rsid w:val="00306FC5"/>
    <w:rsid w:val="00316F30"/>
    <w:rsid w:val="0033593B"/>
    <w:rsid w:val="00355373"/>
    <w:rsid w:val="00366A45"/>
    <w:rsid w:val="003B4808"/>
    <w:rsid w:val="003C7C69"/>
    <w:rsid w:val="003D0611"/>
    <w:rsid w:val="003D49FF"/>
    <w:rsid w:val="003E6507"/>
    <w:rsid w:val="0040272D"/>
    <w:rsid w:val="00431142"/>
    <w:rsid w:val="004356E7"/>
    <w:rsid w:val="004540C5"/>
    <w:rsid w:val="004836F2"/>
    <w:rsid w:val="00492471"/>
    <w:rsid w:val="004C2897"/>
    <w:rsid w:val="004C3817"/>
    <w:rsid w:val="004C7226"/>
    <w:rsid w:val="00502EEA"/>
    <w:rsid w:val="00511134"/>
    <w:rsid w:val="00526D01"/>
    <w:rsid w:val="00571BB0"/>
    <w:rsid w:val="0057779F"/>
    <w:rsid w:val="005A1DF9"/>
    <w:rsid w:val="006478A0"/>
    <w:rsid w:val="006665C6"/>
    <w:rsid w:val="00681006"/>
    <w:rsid w:val="00753A76"/>
    <w:rsid w:val="007A6DA3"/>
    <w:rsid w:val="007C16C6"/>
    <w:rsid w:val="0080446E"/>
    <w:rsid w:val="00844EE4"/>
    <w:rsid w:val="00847D42"/>
    <w:rsid w:val="00862848"/>
    <w:rsid w:val="00882624"/>
    <w:rsid w:val="008931F3"/>
    <w:rsid w:val="008A0769"/>
    <w:rsid w:val="008F1BDC"/>
    <w:rsid w:val="009333F3"/>
    <w:rsid w:val="00A4646B"/>
    <w:rsid w:val="00A56601"/>
    <w:rsid w:val="00A61E15"/>
    <w:rsid w:val="00A908CA"/>
    <w:rsid w:val="00AA7E86"/>
    <w:rsid w:val="00AB720C"/>
    <w:rsid w:val="00AD2CEF"/>
    <w:rsid w:val="00B72709"/>
    <w:rsid w:val="00BE20E3"/>
    <w:rsid w:val="00C039E4"/>
    <w:rsid w:val="00C34D84"/>
    <w:rsid w:val="00C3641C"/>
    <w:rsid w:val="00C47755"/>
    <w:rsid w:val="00C5061A"/>
    <w:rsid w:val="00CC2E52"/>
    <w:rsid w:val="00CD0521"/>
    <w:rsid w:val="00DB1372"/>
    <w:rsid w:val="00DC3DFD"/>
    <w:rsid w:val="00E86549"/>
    <w:rsid w:val="00EE4B70"/>
    <w:rsid w:val="00F048A1"/>
    <w:rsid w:val="00F44BA5"/>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1F72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AC4836"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AC4836" w:rsidRDefault="00052B01" w:rsidP="00052B01">
          <w:pPr>
            <w:pStyle w:val="12E8A9A36CBC4C53A6FB0143928A7BE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AC4836" w:rsidRDefault="00052B01" w:rsidP="00052B01">
          <w:pPr>
            <w:pStyle w:val="0E01BB81F6C5402C836D5970C0FA6A3C"/>
          </w:pPr>
          <w:r w:rsidRPr="0082333A">
            <w:rPr>
              <w:rStyle w:val="PlaceholderText"/>
            </w:rPr>
            <w:t>Choose a building block.</w:t>
          </w:r>
        </w:p>
      </w:docPartBody>
    </w:docPart>
    <w:docPart>
      <w:docPartPr>
        <w:name w:val="22AB595133404EABA0E2B488E8C59BC2"/>
        <w:category>
          <w:name w:val="General"/>
          <w:gallery w:val="placeholder"/>
        </w:category>
        <w:types>
          <w:type w:val="bbPlcHdr"/>
        </w:types>
        <w:behaviors>
          <w:behavior w:val="content"/>
        </w:behaviors>
        <w:guid w:val="{48858C64-34BF-4DA7-B9DC-90F441D98B3E}"/>
      </w:docPartPr>
      <w:docPartBody>
        <w:p w:rsidR="00F44EC1" w:rsidRDefault="00AC4836" w:rsidP="00AC4836">
          <w:pPr>
            <w:pStyle w:val="22AB595133404EABA0E2B488E8C59BC2"/>
          </w:pPr>
          <w:r w:rsidRPr="0082333A">
            <w:rPr>
              <w:rStyle w:val="PlaceholderText"/>
            </w:rPr>
            <w:t>Choose a building block.</w:t>
          </w:r>
        </w:p>
      </w:docPartBody>
    </w:docPart>
    <w:docPart>
      <w:docPartPr>
        <w:name w:val="0362E495C2A14CA3BD52E51A440FCB23"/>
        <w:category>
          <w:name w:val="General"/>
          <w:gallery w:val="placeholder"/>
        </w:category>
        <w:types>
          <w:type w:val="bbPlcHdr"/>
        </w:types>
        <w:behaviors>
          <w:behavior w:val="content"/>
        </w:behaviors>
        <w:guid w:val="{36A34DD7-5B4D-4E8C-A888-5DBFB3932355}"/>
      </w:docPartPr>
      <w:docPartBody>
        <w:p w:rsidR="00F44EC1" w:rsidRDefault="00AC4836" w:rsidP="00AC4836">
          <w:pPr>
            <w:pStyle w:val="0362E495C2A14CA3BD52E51A440FCB23"/>
          </w:pPr>
          <w:r w:rsidRPr="0082333A">
            <w:rPr>
              <w:rStyle w:val="PlaceholderText"/>
            </w:rPr>
            <w:t>Choose a building block.</w:t>
          </w:r>
        </w:p>
      </w:docPartBody>
    </w:docPart>
    <w:docPart>
      <w:docPartPr>
        <w:name w:val="4FCF59C4EEBC47AD998163DF858F47A1"/>
        <w:category>
          <w:name w:val="General"/>
          <w:gallery w:val="placeholder"/>
        </w:category>
        <w:types>
          <w:type w:val="bbPlcHdr"/>
        </w:types>
        <w:behaviors>
          <w:behavior w:val="content"/>
        </w:behaviors>
        <w:guid w:val="{72B52E27-C577-4B30-9D3C-D9998B8E0B35}"/>
      </w:docPartPr>
      <w:docPartBody>
        <w:p w:rsidR="00F44EC1" w:rsidRDefault="00AC4836" w:rsidP="00AC4836">
          <w:pPr>
            <w:pStyle w:val="4FCF59C4EEBC47AD998163DF858F47A1"/>
          </w:pPr>
          <w:r w:rsidRPr="0082333A">
            <w:rPr>
              <w:rStyle w:val="PlaceholderText"/>
            </w:rPr>
            <w:t>Choose a building block.</w:t>
          </w:r>
        </w:p>
      </w:docPartBody>
    </w:docPart>
    <w:docPart>
      <w:docPartPr>
        <w:name w:val="A377C91E60074C95A0CC1D7AB707D005"/>
        <w:category>
          <w:name w:val="General"/>
          <w:gallery w:val="placeholder"/>
        </w:category>
        <w:types>
          <w:type w:val="bbPlcHdr"/>
        </w:types>
        <w:behaviors>
          <w:behavior w:val="content"/>
        </w:behaviors>
        <w:guid w:val="{0D7BA017-0520-4686-A88F-519D7CBDB1FE}"/>
      </w:docPartPr>
      <w:docPartBody>
        <w:p w:rsidR="00F44EC1" w:rsidRDefault="00AC4836" w:rsidP="00AC4836">
          <w:pPr>
            <w:pStyle w:val="A377C91E60074C95A0CC1D7AB707D005"/>
          </w:pPr>
          <w:r w:rsidRPr="0082333A">
            <w:rPr>
              <w:rStyle w:val="PlaceholderText"/>
            </w:rPr>
            <w:t>Choose a building block.</w:t>
          </w:r>
        </w:p>
      </w:docPartBody>
    </w:docPart>
    <w:docPart>
      <w:docPartPr>
        <w:name w:val="7ACC2021496047A8A4F14D050D81562D"/>
        <w:category>
          <w:name w:val="General"/>
          <w:gallery w:val="placeholder"/>
        </w:category>
        <w:types>
          <w:type w:val="bbPlcHdr"/>
        </w:types>
        <w:behaviors>
          <w:behavior w:val="content"/>
        </w:behaviors>
        <w:guid w:val="{29FD8A06-5DE1-4737-BC9F-6F8701D7A7EF}"/>
      </w:docPartPr>
      <w:docPartBody>
        <w:p w:rsidR="00F44EC1" w:rsidRDefault="00AC4836" w:rsidP="00AC4836">
          <w:pPr>
            <w:pStyle w:val="7ACC2021496047A8A4F14D050D81562D"/>
          </w:pPr>
          <w:r w:rsidRPr="0082333A">
            <w:rPr>
              <w:rStyle w:val="PlaceholderText"/>
            </w:rPr>
            <w:t>Choose a building block.</w:t>
          </w:r>
        </w:p>
      </w:docPartBody>
    </w:docPart>
    <w:docPart>
      <w:docPartPr>
        <w:name w:val="B6BFFB4A9FFC48FA95A6A8C7C1EB3B5C"/>
        <w:category>
          <w:name w:val="General"/>
          <w:gallery w:val="placeholder"/>
        </w:category>
        <w:types>
          <w:type w:val="bbPlcHdr"/>
        </w:types>
        <w:behaviors>
          <w:behavior w:val="content"/>
        </w:behaviors>
        <w:guid w:val="{C8D7C9D1-907F-462D-B121-472C366EF626}"/>
      </w:docPartPr>
      <w:docPartBody>
        <w:p w:rsidR="00F44EC1" w:rsidRDefault="00AC4836" w:rsidP="00AC4836">
          <w:pPr>
            <w:pStyle w:val="B6BFFB4A9FFC48FA95A6A8C7C1EB3B5C"/>
          </w:pPr>
          <w:r w:rsidRPr="0082333A">
            <w:rPr>
              <w:rStyle w:val="PlaceholderText"/>
            </w:rPr>
            <w:t>Choose a building block.</w:t>
          </w:r>
        </w:p>
      </w:docPartBody>
    </w:docPart>
    <w:docPart>
      <w:docPartPr>
        <w:name w:val="1C5FC4257AD24A47913A50BA5AE3B88C"/>
        <w:category>
          <w:name w:val="General"/>
          <w:gallery w:val="placeholder"/>
        </w:category>
        <w:types>
          <w:type w:val="bbPlcHdr"/>
        </w:types>
        <w:behaviors>
          <w:behavior w:val="content"/>
        </w:behaviors>
        <w:guid w:val="{D58149C2-444D-4090-9AD2-829CC9A5571D}"/>
      </w:docPartPr>
      <w:docPartBody>
        <w:p w:rsidR="00F44EC1" w:rsidRDefault="00AC4836" w:rsidP="00AC4836">
          <w:pPr>
            <w:pStyle w:val="1C5FC4257AD24A47913A50BA5AE3B88C"/>
          </w:pPr>
          <w:r w:rsidRPr="0082333A">
            <w:rPr>
              <w:rStyle w:val="PlaceholderText"/>
            </w:rPr>
            <w:t>Choose a building block.</w:t>
          </w:r>
        </w:p>
      </w:docPartBody>
    </w:docPart>
    <w:docPart>
      <w:docPartPr>
        <w:name w:val="B272A7DD2C804FFBB8F82929749935BE"/>
        <w:category>
          <w:name w:val="General"/>
          <w:gallery w:val="placeholder"/>
        </w:category>
        <w:types>
          <w:type w:val="bbPlcHdr"/>
        </w:types>
        <w:behaviors>
          <w:behavior w:val="content"/>
        </w:behaviors>
        <w:guid w:val="{0DCEBCFF-B631-481D-B649-0E4079E44878}"/>
      </w:docPartPr>
      <w:docPartBody>
        <w:p w:rsidR="00F44EC1" w:rsidRDefault="00AC4836" w:rsidP="00AC4836">
          <w:pPr>
            <w:pStyle w:val="B272A7DD2C804FFBB8F82929749935BE"/>
          </w:pPr>
          <w:r w:rsidRPr="0082333A">
            <w:rPr>
              <w:rStyle w:val="PlaceholderText"/>
            </w:rPr>
            <w:t>Choose a building block.</w:t>
          </w:r>
        </w:p>
      </w:docPartBody>
    </w:docPart>
    <w:docPart>
      <w:docPartPr>
        <w:name w:val="4DEBEE0CA08742BF87BC50505E50612E"/>
        <w:category>
          <w:name w:val="General"/>
          <w:gallery w:val="placeholder"/>
        </w:category>
        <w:types>
          <w:type w:val="bbPlcHdr"/>
        </w:types>
        <w:behaviors>
          <w:behavior w:val="content"/>
        </w:behaviors>
        <w:guid w:val="{81120390-B05C-421C-A0A8-1CCAA606C80E}"/>
      </w:docPartPr>
      <w:docPartBody>
        <w:p w:rsidR="00F44EC1" w:rsidRDefault="00AC4836" w:rsidP="00AC4836">
          <w:pPr>
            <w:pStyle w:val="4DEBEE0CA08742BF87BC50505E50612E"/>
          </w:pPr>
          <w:r w:rsidRPr="0082333A">
            <w:rPr>
              <w:rStyle w:val="PlaceholderText"/>
            </w:rPr>
            <w:t>Choose a building block.</w:t>
          </w:r>
        </w:p>
      </w:docPartBody>
    </w:docPart>
    <w:docPart>
      <w:docPartPr>
        <w:name w:val="5F3F86E2F630432A82F3BA27B3B5F7D5"/>
        <w:category>
          <w:name w:val="General"/>
          <w:gallery w:val="placeholder"/>
        </w:category>
        <w:types>
          <w:type w:val="bbPlcHdr"/>
        </w:types>
        <w:behaviors>
          <w:behavior w:val="content"/>
        </w:behaviors>
        <w:guid w:val="{B474BDD9-70DB-4497-98A9-27E49745D65D}"/>
      </w:docPartPr>
      <w:docPartBody>
        <w:p w:rsidR="00F44EC1" w:rsidRDefault="00AC4836" w:rsidP="00AC4836">
          <w:pPr>
            <w:pStyle w:val="5F3F86E2F630432A82F3BA27B3B5F7D5"/>
          </w:pPr>
          <w:r w:rsidRPr="0082333A">
            <w:rPr>
              <w:rStyle w:val="PlaceholderText"/>
            </w:rPr>
            <w:t>Choose a building block.</w:t>
          </w:r>
        </w:p>
      </w:docPartBody>
    </w:docPart>
    <w:docPart>
      <w:docPartPr>
        <w:name w:val="89900BB4B632491781D799862E33DECB"/>
        <w:category>
          <w:name w:val="General"/>
          <w:gallery w:val="placeholder"/>
        </w:category>
        <w:types>
          <w:type w:val="bbPlcHdr"/>
        </w:types>
        <w:behaviors>
          <w:behavior w:val="content"/>
        </w:behaviors>
        <w:guid w:val="{FACF428E-786E-4E8C-A220-BDA24F0C981F}"/>
      </w:docPartPr>
      <w:docPartBody>
        <w:p w:rsidR="00F44EC1" w:rsidRDefault="00AC4836" w:rsidP="00AC4836">
          <w:pPr>
            <w:pStyle w:val="89900BB4B632491781D799862E33DECB"/>
          </w:pPr>
          <w:r w:rsidRPr="0082333A">
            <w:rPr>
              <w:rStyle w:val="PlaceholderText"/>
            </w:rPr>
            <w:t>Choose a building block.</w:t>
          </w:r>
        </w:p>
      </w:docPartBody>
    </w:docPart>
    <w:docPart>
      <w:docPartPr>
        <w:name w:val="83B2043041254913A491BB314E1F1A81"/>
        <w:category>
          <w:name w:val="General"/>
          <w:gallery w:val="placeholder"/>
        </w:category>
        <w:types>
          <w:type w:val="bbPlcHdr"/>
        </w:types>
        <w:behaviors>
          <w:behavior w:val="content"/>
        </w:behaviors>
        <w:guid w:val="{6959E3A9-3871-441F-8695-59B1585A813D}"/>
      </w:docPartPr>
      <w:docPartBody>
        <w:p w:rsidR="00F44EC1" w:rsidRDefault="00AC4836" w:rsidP="00AC4836">
          <w:pPr>
            <w:pStyle w:val="83B2043041254913A491BB314E1F1A81"/>
          </w:pPr>
          <w:r w:rsidRPr="0082333A">
            <w:rPr>
              <w:rStyle w:val="PlaceholderText"/>
            </w:rPr>
            <w:t>Choose a building block.</w:t>
          </w:r>
        </w:p>
      </w:docPartBody>
    </w:docPart>
    <w:docPart>
      <w:docPartPr>
        <w:name w:val="C0504189B74F475BA6C2648610C2CB31"/>
        <w:category>
          <w:name w:val="General"/>
          <w:gallery w:val="placeholder"/>
        </w:category>
        <w:types>
          <w:type w:val="bbPlcHdr"/>
        </w:types>
        <w:behaviors>
          <w:behavior w:val="content"/>
        </w:behaviors>
        <w:guid w:val="{B7B0A839-0AFC-4911-A37B-E81F7FA5391F}"/>
      </w:docPartPr>
      <w:docPartBody>
        <w:p w:rsidR="00F44EC1" w:rsidRDefault="00AC4836" w:rsidP="00AC4836">
          <w:pPr>
            <w:pStyle w:val="C0504189B74F475BA6C2648610C2CB31"/>
          </w:pPr>
          <w:r w:rsidRPr="0082333A">
            <w:rPr>
              <w:rStyle w:val="PlaceholderText"/>
            </w:rPr>
            <w:t>Choose a building block.</w:t>
          </w:r>
        </w:p>
      </w:docPartBody>
    </w:docPart>
    <w:docPart>
      <w:docPartPr>
        <w:name w:val="2F2AB1ACFFBC4B9985F9488ABB8A32BC"/>
        <w:category>
          <w:name w:val="General"/>
          <w:gallery w:val="placeholder"/>
        </w:category>
        <w:types>
          <w:type w:val="bbPlcHdr"/>
        </w:types>
        <w:behaviors>
          <w:behavior w:val="content"/>
        </w:behaviors>
        <w:guid w:val="{2EF114B3-9594-45E8-A0C3-40696B8CE3EC}"/>
      </w:docPartPr>
      <w:docPartBody>
        <w:p w:rsidR="00F44EC1" w:rsidRDefault="00AC4836" w:rsidP="00AC4836">
          <w:pPr>
            <w:pStyle w:val="2F2AB1ACFFBC4B9985F9488ABB8A32BC"/>
          </w:pPr>
          <w:r w:rsidRPr="0082333A">
            <w:rPr>
              <w:rStyle w:val="PlaceholderText"/>
            </w:rPr>
            <w:t>Choose a building block.</w:t>
          </w:r>
        </w:p>
      </w:docPartBody>
    </w:docPart>
    <w:docPart>
      <w:docPartPr>
        <w:name w:val="D06667FC5E4D414D9B89F84A369132C9"/>
        <w:category>
          <w:name w:val="General"/>
          <w:gallery w:val="placeholder"/>
        </w:category>
        <w:types>
          <w:type w:val="bbPlcHdr"/>
        </w:types>
        <w:behaviors>
          <w:behavior w:val="content"/>
        </w:behaviors>
        <w:guid w:val="{F63BB8E0-1344-4002-BB65-380D817AFF3E}"/>
      </w:docPartPr>
      <w:docPartBody>
        <w:p w:rsidR="00F44EC1" w:rsidRDefault="00AC4836" w:rsidP="00AC4836">
          <w:pPr>
            <w:pStyle w:val="D06667FC5E4D414D9B89F84A369132C9"/>
          </w:pPr>
          <w:r w:rsidRPr="0082333A">
            <w:rPr>
              <w:rStyle w:val="PlaceholderText"/>
            </w:rPr>
            <w:t>Choose a building block.</w:t>
          </w:r>
        </w:p>
      </w:docPartBody>
    </w:docPart>
    <w:docPart>
      <w:docPartPr>
        <w:name w:val="2A297A7EAA4246EE8F3E3E921199BF82"/>
        <w:category>
          <w:name w:val="General"/>
          <w:gallery w:val="placeholder"/>
        </w:category>
        <w:types>
          <w:type w:val="bbPlcHdr"/>
        </w:types>
        <w:behaviors>
          <w:behavior w:val="content"/>
        </w:behaviors>
        <w:guid w:val="{859C6DCD-E355-4E53-A2E8-CD55DBCDA9E7}"/>
      </w:docPartPr>
      <w:docPartBody>
        <w:p w:rsidR="00F44EC1" w:rsidRDefault="00AC4836" w:rsidP="00AC4836">
          <w:pPr>
            <w:pStyle w:val="2A297A7EAA4246EE8F3E3E921199BF82"/>
          </w:pPr>
          <w:r w:rsidRPr="0082333A">
            <w:rPr>
              <w:rStyle w:val="PlaceholderText"/>
            </w:rPr>
            <w:t>Choose a building block.</w:t>
          </w:r>
        </w:p>
      </w:docPartBody>
    </w:docPart>
    <w:docPart>
      <w:docPartPr>
        <w:name w:val="63F94B25E197415282DF700456417D1F"/>
        <w:category>
          <w:name w:val="General"/>
          <w:gallery w:val="placeholder"/>
        </w:category>
        <w:types>
          <w:type w:val="bbPlcHdr"/>
        </w:types>
        <w:behaviors>
          <w:behavior w:val="content"/>
        </w:behaviors>
        <w:guid w:val="{AC761EF0-EFB0-41E5-8085-44DBE6995541}"/>
      </w:docPartPr>
      <w:docPartBody>
        <w:p w:rsidR="00F44EC1" w:rsidRDefault="00AC4836" w:rsidP="00AC4836">
          <w:pPr>
            <w:pStyle w:val="63F94B25E197415282DF700456417D1F"/>
          </w:pPr>
          <w:r w:rsidRPr="0082333A">
            <w:rPr>
              <w:rStyle w:val="PlaceholderText"/>
            </w:rPr>
            <w:t>Choose a building block.</w:t>
          </w:r>
        </w:p>
      </w:docPartBody>
    </w:docPart>
    <w:docPart>
      <w:docPartPr>
        <w:name w:val="67CF65C18BA742AEAD7294757D2F07AC"/>
        <w:category>
          <w:name w:val="General"/>
          <w:gallery w:val="placeholder"/>
        </w:category>
        <w:types>
          <w:type w:val="bbPlcHdr"/>
        </w:types>
        <w:behaviors>
          <w:behavior w:val="content"/>
        </w:behaviors>
        <w:guid w:val="{B11DEDA8-567C-4814-8CCA-A689CBE81521}"/>
      </w:docPartPr>
      <w:docPartBody>
        <w:p w:rsidR="00F44EC1" w:rsidRDefault="00AC4836" w:rsidP="00AC4836">
          <w:pPr>
            <w:pStyle w:val="67CF65C18BA742AEAD7294757D2F07AC"/>
          </w:pPr>
          <w:r w:rsidRPr="0082333A">
            <w:rPr>
              <w:rStyle w:val="PlaceholderText"/>
            </w:rPr>
            <w:t>Choose a building block.</w:t>
          </w:r>
        </w:p>
      </w:docPartBody>
    </w:docPart>
    <w:docPart>
      <w:docPartPr>
        <w:name w:val="E5E2C079ACD14F3898F4FC361E4F9D57"/>
        <w:category>
          <w:name w:val="General"/>
          <w:gallery w:val="placeholder"/>
        </w:category>
        <w:types>
          <w:type w:val="bbPlcHdr"/>
        </w:types>
        <w:behaviors>
          <w:behavior w:val="content"/>
        </w:behaviors>
        <w:guid w:val="{1E802524-80B5-4E7C-AFB9-4CBA8CFB5B9E}"/>
      </w:docPartPr>
      <w:docPartBody>
        <w:p w:rsidR="00F44EC1" w:rsidRDefault="00AC4836" w:rsidP="00AC4836">
          <w:pPr>
            <w:pStyle w:val="E5E2C079ACD14F3898F4FC361E4F9D57"/>
          </w:pPr>
          <w:r w:rsidRPr="0082333A">
            <w:rPr>
              <w:rStyle w:val="PlaceholderText"/>
            </w:rPr>
            <w:t>Choose a building block.</w:t>
          </w:r>
        </w:p>
      </w:docPartBody>
    </w:docPart>
    <w:docPart>
      <w:docPartPr>
        <w:name w:val="7BF1B6A82C0B4A14B60D7FC948F86057"/>
        <w:category>
          <w:name w:val="General"/>
          <w:gallery w:val="placeholder"/>
        </w:category>
        <w:types>
          <w:type w:val="bbPlcHdr"/>
        </w:types>
        <w:behaviors>
          <w:behavior w:val="content"/>
        </w:behaviors>
        <w:guid w:val="{94320D70-2C67-41EF-B789-E42EE292A267}"/>
      </w:docPartPr>
      <w:docPartBody>
        <w:p w:rsidR="00F44EC1" w:rsidRDefault="00AC4836" w:rsidP="00AC4836">
          <w:pPr>
            <w:pStyle w:val="7BF1B6A82C0B4A14B60D7FC948F86057"/>
          </w:pPr>
          <w:r w:rsidRPr="0082333A">
            <w:rPr>
              <w:rStyle w:val="PlaceholderText"/>
            </w:rPr>
            <w:t>Choose a building block.</w:t>
          </w:r>
        </w:p>
      </w:docPartBody>
    </w:docPart>
    <w:docPart>
      <w:docPartPr>
        <w:name w:val="D0C134CAC9944356801F99EF0364D7E5"/>
        <w:category>
          <w:name w:val="General"/>
          <w:gallery w:val="placeholder"/>
        </w:category>
        <w:types>
          <w:type w:val="bbPlcHdr"/>
        </w:types>
        <w:behaviors>
          <w:behavior w:val="content"/>
        </w:behaviors>
        <w:guid w:val="{D85C7D60-FE02-45E2-9F34-1F2F0F0B1ACA}"/>
      </w:docPartPr>
      <w:docPartBody>
        <w:p w:rsidR="00F44EC1" w:rsidRDefault="00AC4836" w:rsidP="00AC4836">
          <w:pPr>
            <w:pStyle w:val="D0C134CAC9944356801F99EF0364D7E5"/>
          </w:pPr>
          <w:r w:rsidRPr="0082333A">
            <w:rPr>
              <w:rStyle w:val="PlaceholderText"/>
            </w:rPr>
            <w:t>Choose a building block.</w:t>
          </w:r>
        </w:p>
      </w:docPartBody>
    </w:docPart>
    <w:docPart>
      <w:docPartPr>
        <w:name w:val="B3CD0257811049F08023BC43540846DC"/>
        <w:category>
          <w:name w:val="General"/>
          <w:gallery w:val="placeholder"/>
        </w:category>
        <w:types>
          <w:type w:val="bbPlcHdr"/>
        </w:types>
        <w:behaviors>
          <w:behavior w:val="content"/>
        </w:behaviors>
        <w:guid w:val="{93FE3EB9-D8A4-4F07-A18A-248234266B07}"/>
      </w:docPartPr>
      <w:docPartBody>
        <w:p w:rsidR="00F44EC1" w:rsidRDefault="00AC4836" w:rsidP="00AC4836">
          <w:pPr>
            <w:pStyle w:val="B3CD0257811049F08023BC43540846DC"/>
          </w:pPr>
          <w:r w:rsidRPr="0082333A">
            <w:rPr>
              <w:rStyle w:val="PlaceholderText"/>
            </w:rPr>
            <w:t>Choose a building block.</w:t>
          </w:r>
        </w:p>
      </w:docPartBody>
    </w:docPart>
    <w:docPart>
      <w:docPartPr>
        <w:name w:val="B331DD4E56B44BB89DA0AF7DAB84E3EC"/>
        <w:category>
          <w:name w:val="General"/>
          <w:gallery w:val="placeholder"/>
        </w:category>
        <w:types>
          <w:type w:val="bbPlcHdr"/>
        </w:types>
        <w:behaviors>
          <w:behavior w:val="content"/>
        </w:behaviors>
        <w:guid w:val="{7FDE0852-24DE-455D-AA81-C0A42CFE6F73}"/>
      </w:docPartPr>
      <w:docPartBody>
        <w:p w:rsidR="00F44EC1" w:rsidRDefault="00AC4836" w:rsidP="00AC4836">
          <w:pPr>
            <w:pStyle w:val="B331DD4E56B44BB89DA0AF7DAB84E3EC"/>
          </w:pPr>
          <w:r w:rsidRPr="0082333A">
            <w:rPr>
              <w:rStyle w:val="PlaceholderText"/>
            </w:rPr>
            <w:t>Choose a building block.</w:t>
          </w:r>
        </w:p>
      </w:docPartBody>
    </w:docPart>
    <w:docPart>
      <w:docPartPr>
        <w:name w:val="6A212C480EA14C09BD19B8A8A1CAC616"/>
        <w:category>
          <w:name w:val="General"/>
          <w:gallery w:val="placeholder"/>
        </w:category>
        <w:types>
          <w:type w:val="bbPlcHdr"/>
        </w:types>
        <w:behaviors>
          <w:behavior w:val="content"/>
        </w:behaviors>
        <w:guid w:val="{AAC68C9A-90E7-44B4-BDA5-C50179FE5B6B}"/>
      </w:docPartPr>
      <w:docPartBody>
        <w:p w:rsidR="00F44EC1" w:rsidRDefault="00AC4836" w:rsidP="00AC4836">
          <w:pPr>
            <w:pStyle w:val="6A212C480EA14C09BD19B8A8A1CAC61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52B01"/>
    <w:rsid w:val="0014329B"/>
    <w:rsid w:val="001E2FFA"/>
    <w:rsid w:val="00213BCA"/>
    <w:rsid w:val="00244D61"/>
    <w:rsid w:val="004C216B"/>
    <w:rsid w:val="005A51F0"/>
    <w:rsid w:val="00703813"/>
    <w:rsid w:val="00A60BD1"/>
    <w:rsid w:val="00AC4836"/>
    <w:rsid w:val="00AD0CB1"/>
    <w:rsid w:val="00CD1643"/>
    <w:rsid w:val="00F13288"/>
    <w:rsid w:val="00F4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8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B768882B7D424478868DE83581D752A1">
    <w:name w:val="B768882B7D424478868DE83581D752A1"/>
    <w:rsid w:val="00AC4836"/>
  </w:style>
  <w:style w:type="paragraph" w:customStyle="1" w:styleId="CFE8186C674246F1A28CB4759EDF1335">
    <w:name w:val="CFE8186C674246F1A28CB4759EDF1335"/>
    <w:rsid w:val="00AC4836"/>
  </w:style>
  <w:style w:type="paragraph" w:customStyle="1" w:styleId="EEE7539BCB3A4269B488D39164E5448E">
    <w:name w:val="EEE7539BCB3A4269B488D39164E5448E"/>
    <w:rsid w:val="00AC4836"/>
  </w:style>
  <w:style w:type="paragraph" w:customStyle="1" w:styleId="22AB595133404EABA0E2B488E8C59BC2">
    <w:name w:val="22AB595133404EABA0E2B488E8C59BC2"/>
    <w:rsid w:val="00AC4836"/>
  </w:style>
  <w:style w:type="paragraph" w:customStyle="1" w:styleId="0362E495C2A14CA3BD52E51A440FCB23">
    <w:name w:val="0362E495C2A14CA3BD52E51A440FCB23"/>
    <w:rsid w:val="00AC4836"/>
  </w:style>
  <w:style w:type="paragraph" w:customStyle="1" w:styleId="4FCF59C4EEBC47AD998163DF858F47A1">
    <w:name w:val="4FCF59C4EEBC47AD998163DF858F47A1"/>
    <w:rsid w:val="00AC4836"/>
  </w:style>
  <w:style w:type="paragraph" w:customStyle="1" w:styleId="A377C91E60074C95A0CC1D7AB707D005">
    <w:name w:val="A377C91E60074C95A0CC1D7AB707D005"/>
    <w:rsid w:val="00AC4836"/>
  </w:style>
  <w:style w:type="paragraph" w:customStyle="1" w:styleId="7ACC2021496047A8A4F14D050D81562D">
    <w:name w:val="7ACC2021496047A8A4F14D050D81562D"/>
    <w:rsid w:val="00AC4836"/>
  </w:style>
  <w:style w:type="paragraph" w:customStyle="1" w:styleId="B6BFFB4A9FFC48FA95A6A8C7C1EB3B5C">
    <w:name w:val="B6BFFB4A9FFC48FA95A6A8C7C1EB3B5C"/>
    <w:rsid w:val="00AC4836"/>
  </w:style>
  <w:style w:type="paragraph" w:customStyle="1" w:styleId="1C5FC4257AD24A47913A50BA5AE3B88C">
    <w:name w:val="1C5FC4257AD24A47913A50BA5AE3B88C"/>
    <w:rsid w:val="00AC4836"/>
  </w:style>
  <w:style w:type="paragraph" w:customStyle="1" w:styleId="B272A7DD2C804FFBB8F82929749935BE">
    <w:name w:val="B272A7DD2C804FFBB8F82929749935BE"/>
    <w:rsid w:val="00AC4836"/>
  </w:style>
  <w:style w:type="paragraph" w:customStyle="1" w:styleId="4DEBEE0CA08742BF87BC50505E50612E">
    <w:name w:val="4DEBEE0CA08742BF87BC50505E50612E"/>
    <w:rsid w:val="00AC4836"/>
  </w:style>
  <w:style w:type="paragraph" w:customStyle="1" w:styleId="5F3F86E2F630432A82F3BA27B3B5F7D5">
    <w:name w:val="5F3F86E2F630432A82F3BA27B3B5F7D5"/>
    <w:rsid w:val="00AC4836"/>
  </w:style>
  <w:style w:type="paragraph" w:customStyle="1" w:styleId="89900BB4B632491781D799862E33DECB">
    <w:name w:val="89900BB4B632491781D799862E33DECB"/>
    <w:rsid w:val="00AC4836"/>
  </w:style>
  <w:style w:type="paragraph" w:customStyle="1" w:styleId="83B2043041254913A491BB314E1F1A81">
    <w:name w:val="83B2043041254913A491BB314E1F1A81"/>
    <w:rsid w:val="00AC4836"/>
  </w:style>
  <w:style w:type="paragraph" w:customStyle="1" w:styleId="C0504189B74F475BA6C2648610C2CB31">
    <w:name w:val="C0504189B74F475BA6C2648610C2CB31"/>
    <w:rsid w:val="00AC4836"/>
  </w:style>
  <w:style w:type="paragraph" w:customStyle="1" w:styleId="2F2AB1ACFFBC4B9985F9488ABB8A32BC">
    <w:name w:val="2F2AB1ACFFBC4B9985F9488ABB8A32BC"/>
    <w:rsid w:val="00AC4836"/>
  </w:style>
  <w:style w:type="paragraph" w:customStyle="1" w:styleId="D06667FC5E4D414D9B89F84A369132C9">
    <w:name w:val="D06667FC5E4D414D9B89F84A369132C9"/>
    <w:rsid w:val="00AC4836"/>
  </w:style>
  <w:style w:type="paragraph" w:customStyle="1" w:styleId="2A297A7EAA4246EE8F3E3E921199BF82">
    <w:name w:val="2A297A7EAA4246EE8F3E3E921199BF82"/>
    <w:rsid w:val="00AC4836"/>
  </w:style>
  <w:style w:type="paragraph" w:customStyle="1" w:styleId="63F94B25E197415282DF700456417D1F">
    <w:name w:val="63F94B25E197415282DF700456417D1F"/>
    <w:rsid w:val="00AC4836"/>
  </w:style>
  <w:style w:type="paragraph" w:customStyle="1" w:styleId="67CF65C18BA742AEAD7294757D2F07AC">
    <w:name w:val="67CF65C18BA742AEAD7294757D2F07AC"/>
    <w:rsid w:val="00AC4836"/>
  </w:style>
  <w:style w:type="paragraph" w:customStyle="1" w:styleId="E5E2C079ACD14F3898F4FC361E4F9D57">
    <w:name w:val="E5E2C079ACD14F3898F4FC361E4F9D57"/>
    <w:rsid w:val="00AC4836"/>
  </w:style>
  <w:style w:type="paragraph" w:customStyle="1" w:styleId="7BF1B6A82C0B4A14B60D7FC948F86057">
    <w:name w:val="7BF1B6A82C0B4A14B60D7FC948F86057"/>
    <w:rsid w:val="00AC4836"/>
  </w:style>
  <w:style w:type="paragraph" w:customStyle="1" w:styleId="D0C134CAC9944356801F99EF0364D7E5">
    <w:name w:val="D0C134CAC9944356801F99EF0364D7E5"/>
    <w:rsid w:val="00AC4836"/>
  </w:style>
  <w:style w:type="paragraph" w:customStyle="1" w:styleId="B3CD0257811049F08023BC43540846DC">
    <w:name w:val="B3CD0257811049F08023BC43540846DC"/>
    <w:rsid w:val="00AC4836"/>
  </w:style>
  <w:style w:type="paragraph" w:customStyle="1" w:styleId="B331DD4E56B44BB89DA0AF7DAB84E3EC">
    <w:name w:val="B331DD4E56B44BB89DA0AF7DAB84E3EC"/>
    <w:rsid w:val="00AC4836"/>
  </w:style>
  <w:style w:type="paragraph" w:customStyle="1" w:styleId="6A212C480EA14C09BD19B8A8A1CAC616">
    <w:name w:val="6A212C480EA14C09BD19B8A8A1CAC616"/>
    <w:rsid w:val="00AC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2017-12-21T16:43:00Z</dcterms:created>
  <dcterms:modified xsi:type="dcterms:W3CDTF">2017-12-21T16:43:00Z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